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F9" w:rsidRPr="00D20BF9" w:rsidRDefault="00D20BF9" w:rsidP="00110CC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D20BF9">
        <w:rPr>
          <w:rFonts w:ascii="Times New Roman" w:eastAsia="Times New Roman" w:hAnsi="Times New Roman" w:cs="Times New Roman"/>
          <w:b/>
          <w:bCs/>
          <w:kern w:val="36"/>
          <w:sz w:val="24"/>
          <w:szCs w:val="24"/>
          <w:lang w:eastAsia="ru-RU"/>
        </w:rPr>
        <w:t>МБОУ «Гимназия №1 г. Никольское»</w:t>
      </w:r>
    </w:p>
    <w:p w:rsidR="00110CCD" w:rsidRPr="00D20BF9" w:rsidRDefault="00110CCD" w:rsidP="00110CC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D20BF9">
        <w:rPr>
          <w:rFonts w:ascii="Times New Roman" w:eastAsia="Times New Roman" w:hAnsi="Times New Roman" w:cs="Times New Roman"/>
          <w:b/>
          <w:bCs/>
          <w:kern w:val="36"/>
          <w:sz w:val="24"/>
          <w:szCs w:val="24"/>
          <w:lang w:eastAsia="ru-RU"/>
        </w:rPr>
        <w:t>Как научит</w:t>
      </w:r>
      <w:bookmarkStart w:id="0" w:name="_GoBack"/>
      <w:bookmarkEnd w:id="0"/>
      <w:r w:rsidRPr="00D20BF9">
        <w:rPr>
          <w:rFonts w:ascii="Times New Roman" w:eastAsia="Times New Roman" w:hAnsi="Times New Roman" w:cs="Times New Roman"/>
          <w:b/>
          <w:bCs/>
          <w:kern w:val="36"/>
          <w:sz w:val="24"/>
          <w:szCs w:val="24"/>
          <w:lang w:eastAsia="ru-RU"/>
        </w:rPr>
        <w:t>ь ребёнка быстро и осознанно читать?</w:t>
      </w:r>
    </w:p>
    <w:p w:rsidR="00110CCD" w:rsidRDefault="00110CCD" w:rsidP="00110CCD">
      <w:pPr>
        <w:spacing w:after="0"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 xml:space="preserve">10 советов </w:t>
      </w:r>
      <w:r w:rsidRPr="00110CCD">
        <w:rPr>
          <w:rFonts w:ascii="Times New Roman" w:eastAsia="Times New Roman" w:hAnsi="Times New Roman" w:cs="Times New Roman"/>
          <w:sz w:val="24"/>
          <w:szCs w:val="24"/>
          <w:lang w:eastAsia="ru-RU"/>
        </w:rPr>
        <w:br/>
      </w:r>
      <w:r w:rsidRPr="00110CCD">
        <w:rPr>
          <w:rFonts w:ascii="Times New Roman" w:eastAsia="Times New Roman" w:hAnsi="Times New Roman" w:cs="Times New Roman"/>
          <w:sz w:val="24"/>
          <w:szCs w:val="24"/>
          <w:lang w:eastAsia="ru-RU"/>
        </w:rPr>
        <w:br/>
        <w:t xml:space="preserve">      Быстрое чтение и глубокое понимание текста — важнейший навык, необходимый для успешного обучения школьника. Научить ребёнка читать быстро, осознанно и с удовольствием помогут книги серии «Быстрое обучение чтению» и эти 10 советов от ведущего автора серии </w:t>
      </w:r>
      <w:proofErr w:type="spellStart"/>
      <w:r w:rsidRPr="00110CCD">
        <w:rPr>
          <w:rFonts w:ascii="Times New Roman" w:eastAsia="Times New Roman" w:hAnsi="Times New Roman" w:cs="Times New Roman"/>
          <w:sz w:val="24"/>
          <w:szCs w:val="24"/>
          <w:lang w:eastAsia="ru-RU"/>
        </w:rPr>
        <w:t>Гюзели</w:t>
      </w:r>
      <w:proofErr w:type="spellEnd"/>
      <w:r w:rsidRPr="00110CCD">
        <w:rPr>
          <w:rFonts w:ascii="Times New Roman" w:eastAsia="Times New Roman" w:hAnsi="Times New Roman" w:cs="Times New Roman"/>
          <w:sz w:val="24"/>
          <w:szCs w:val="24"/>
          <w:lang w:eastAsia="ru-RU"/>
        </w:rPr>
        <w:t xml:space="preserve"> </w:t>
      </w:r>
      <w:proofErr w:type="spellStart"/>
      <w:r w:rsidRPr="00110CCD">
        <w:rPr>
          <w:rFonts w:ascii="Times New Roman" w:eastAsia="Times New Roman" w:hAnsi="Times New Roman" w:cs="Times New Roman"/>
          <w:sz w:val="24"/>
          <w:szCs w:val="24"/>
          <w:lang w:eastAsia="ru-RU"/>
        </w:rPr>
        <w:t>Абдуловой</w:t>
      </w:r>
      <w:proofErr w:type="spellEnd"/>
      <w:r w:rsidRPr="00110CCD">
        <w:rPr>
          <w:rFonts w:ascii="Times New Roman" w:eastAsia="Times New Roman" w:hAnsi="Times New Roman" w:cs="Times New Roman"/>
          <w:sz w:val="24"/>
          <w:szCs w:val="24"/>
          <w:lang w:eastAsia="ru-RU"/>
        </w:rPr>
        <w:t xml:space="preserve">. </w:t>
      </w:r>
    </w:p>
    <w:p w:rsidR="00110CCD" w:rsidRPr="00110CCD" w:rsidRDefault="00110CCD" w:rsidP="00110CCD">
      <w:pPr>
        <w:spacing w:after="0" w:line="240" w:lineRule="auto"/>
        <w:rPr>
          <w:rFonts w:ascii="Times New Roman" w:eastAsia="Times New Roman" w:hAnsi="Times New Roman" w:cs="Times New Roman"/>
          <w:sz w:val="24"/>
          <w:szCs w:val="24"/>
          <w:lang w:eastAsia="ru-RU"/>
        </w:rPr>
      </w:pPr>
    </w:p>
    <w:p w:rsidR="00110CCD" w:rsidRPr="00110CCD" w:rsidRDefault="00110CCD" w:rsidP="00110CCD">
      <w:pPr>
        <w:spacing w:after="0" w:line="240" w:lineRule="auto"/>
        <w:jc w:val="center"/>
        <w:rPr>
          <w:rFonts w:ascii="Times New Roman" w:eastAsia="Times New Roman" w:hAnsi="Times New Roman" w:cs="Times New Roman"/>
          <w:sz w:val="24"/>
          <w:szCs w:val="24"/>
          <w:lang w:eastAsia="ru-RU"/>
        </w:rPr>
      </w:pPr>
      <w:r w:rsidRPr="00110CCD">
        <w:rPr>
          <w:rFonts w:ascii="Times New Roman" w:eastAsia="Times New Roman" w:hAnsi="Times New Roman" w:cs="Times New Roman"/>
          <w:noProof/>
          <w:color w:val="0000FF"/>
          <w:sz w:val="24"/>
          <w:szCs w:val="24"/>
          <w:lang w:eastAsia="ru-RU"/>
        </w:rPr>
        <w:drawing>
          <wp:inline distT="0" distB="0" distL="0" distR="0">
            <wp:extent cx="1726706" cy="2219325"/>
            <wp:effectExtent l="0" t="0" r="6985" b="0"/>
            <wp:docPr id="3" name="Рисунок 3" descr="«Самый эффективный тренажёр по скорочтению»">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ый эффективный тренажёр по скорочтению»">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348" cy="2257424"/>
                    </a:xfrm>
                    <a:prstGeom prst="rect">
                      <a:avLst/>
                    </a:prstGeom>
                    <a:noFill/>
                    <a:ln>
                      <a:noFill/>
                    </a:ln>
                  </pic:spPr>
                </pic:pic>
              </a:graphicData>
            </a:graphic>
          </wp:inline>
        </w:drawing>
      </w:r>
      <w:r w:rsidRPr="00110CCD">
        <w:rPr>
          <w:rFonts w:ascii="Times New Roman" w:eastAsia="Times New Roman" w:hAnsi="Times New Roman" w:cs="Times New Roman"/>
          <w:noProof/>
          <w:color w:val="0000FF"/>
          <w:sz w:val="24"/>
          <w:szCs w:val="24"/>
          <w:lang w:eastAsia="ru-RU"/>
        </w:rPr>
        <w:drawing>
          <wp:inline distT="0" distB="0" distL="0" distR="0" wp14:anchorId="35A65739" wp14:editId="496CE924">
            <wp:extent cx="1674831" cy="2152650"/>
            <wp:effectExtent l="0" t="0" r="1905" b="0"/>
            <wp:docPr id="2" name="Рисунок 2" descr="«Скорочтение для дет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орочтение для детей»">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400" cy="2209934"/>
                    </a:xfrm>
                    <a:prstGeom prst="rect">
                      <a:avLst/>
                    </a:prstGeom>
                    <a:noFill/>
                    <a:ln>
                      <a:noFill/>
                    </a:ln>
                  </pic:spPr>
                </pic:pic>
              </a:graphicData>
            </a:graphic>
          </wp:inline>
        </w:drawing>
      </w:r>
      <w:r w:rsidRPr="00110CCD">
        <w:rPr>
          <w:rFonts w:ascii="Times New Roman" w:eastAsia="Times New Roman" w:hAnsi="Times New Roman" w:cs="Times New Roman"/>
          <w:noProof/>
          <w:color w:val="0000FF"/>
          <w:sz w:val="24"/>
          <w:szCs w:val="24"/>
          <w:lang w:eastAsia="ru-RU"/>
        </w:rPr>
        <w:drawing>
          <wp:inline distT="0" distB="0" distL="0" distR="0" wp14:anchorId="754D6A20" wp14:editId="35ED34CD">
            <wp:extent cx="1809750" cy="2326061"/>
            <wp:effectExtent l="0" t="0" r="0" b="0"/>
            <wp:docPr id="1" name="Рисунок 1" descr="«200 текстов для обучения скорочтению»">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 текстов для обучения скорочтению»">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6214" cy="2347223"/>
                    </a:xfrm>
                    <a:prstGeom prst="rect">
                      <a:avLst/>
                    </a:prstGeom>
                    <a:noFill/>
                    <a:ln>
                      <a:noFill/>
                    </a:ln>
                  </pic:spPr>
                </pic:pic>
              </a:graphicData>
            </a:graphic>
          </wp:inline>
        </w:drawing>
      </w:r>
    </w:p>
    <w:p w:rsidR="00110CCD" w:rsidRDefault="00110CCD" w:rsidP="00110CCD">
      <w:pPr>
        <w:spacing w:before="120" w:after="100" w:afterAutospacing="1" w:line="240" w:lineRule="auto"/>
        <w:ind w:left="360"/>
        <w:rPr>
          <w:rFonts w:ascii="Times New Roman" w:eastAsia="Times New Roman" w:hAnsi="Times New Roman" w:cs="Times New Roman"/>
          <w:sz w:val="24"/>
          <w:szCs w:val="24"/>
          <w:lang w:eastAsia="ru-RU"/>
        </w:rPr>
      </w:pPr>
    </w:p>
    <w:p w:rsid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Чтобы ребенок быстрее начал читать, сначала нужно его научить слышать и произносить звуки. Обычно знакомят с гласными звуками, затем осваивают несколько самых распространенных согласных — «м», «п». И сразу переходят к соединению звуков в слоги и простые слова «папа», «мама» и т.д.</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Ребёнок может заменять буквы при чтении. Это связано с тем, что изначально буквы не были хорошо изучены, он их просто путает. Помогут упражнения, нацеленные на анализ формы буквы: на что похожа, во что можно превратить. Если ребёнок не может прочитать длинное слово целиком и начинает читать его по слогам, поработайте со скороговорками. Они помогут научиться проговаривать слова быстро и чисто.</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 xml:space="preserve">Часто проблема в том, что ребёнок, да и взрослый, не видит слова целиком и придумывает окончания, особенно в длинных словах. Срабатывает смысловая догадка. В этом случае поможет таблица </w:t>
      </w:r>
      <w:proofErr w:type="spellStart"/>
      <w:r w:rsidRPr="00110CCD">
        <w:rPr>
          <w:rFonts w:ascii="Times New Roman" w:eastAsia="Times New Roman" w:hAnsi="Times New Roman" w:cs="Times New Roman"/>
          <w:sz w:val="24"/>
          <w:szCs w:val="24"/>
          <w:lang w:eastAsia="ru-RU"/>
        </w:rPr>
        <w:t>Шульте</w:t>
      </w:r>
      <w:proofErr w:type="spellEnd"/>
      <w:r w:rsidRPr="00110CCD">
        <w:rPr>
          <w:rFonts w:ascii="Times New Roman" w:eastAsia="Times New Roman" w:hAnsi="Times New Roman" w:cs="Times New Roman"/>
          <w:sz w:val="24"/>
          <w:szCs w:val="24"/>
          <w:lang w:eastAsia="ru-RU"/>
        </w:rPr>
        <w:t>. Она направлена на расширение поля зрения. (ищите таблицу в книге «Самый эффективный тренажер по </w:t>
      </w:r>
      <w:proofErr w:type="spellStart"/>
      <w:r w:rsidRPr="00110CCD">
        <w:rPr>
          <w:rFonts w:ascii="Times New Roman" w:eastAsia="Times New Roman" w:hAnsi="Times New Roman" w:cs="Times New Roman"/>
          <w:sz w:val="24"/>
          <w:szCs w:val="24"/>
          <w:lang w:eastAsia="ru-RU"/>
        </w:rPr>
        <w:t>скорочтению</w:t>
      </w:r>
      <w:proofErr w:type="spellEnd"/>
      <w:r w:rsidRPr="00110CCD">
        <w:rPr>
          <w:rFonts w:ascii="Times New Roman" w:eastAsia="Times New Roman" w:hAnsi="Times New Roman" w:cs="Times New Roman"/>
          <w:sz w:val="24"/>
          <w:szCs w:val="24"/>
          <w:lang w:eastAsia="ru-RU"/>
        </w:rPr>
        <w:t>»)</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Иногда ребёнок читает так, как пишется, то есть использует орфографическое чтение. Это связано с тем, что его не научили правильно произносить звуки и узнавать буквы, слова. Чаще играйте со словами. Например, показывайте карточку с картинкой и подписью. У ребенка должно сложиться четкое представление, образ слова.</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 xml:space="preserve">Нередко ребёнок теряет строчки или пропускает слова. Основная проблема в этом случае — невнимательность. В этом возрасте ещё недостаточно развито произвольное внимание, концентрация возможна лишь на 5-10 минут. Поэтому во время занятий важно, как можно чаще менять задания. Также в этом случае </w:t>
      </w:r>
      <w:r w:rsidRPr="00110CCD">
        <w:rPr>
          <w:rFonts w:ascii="Times New Roman" w:eastAsia="Times New Roman" w:hAnsi="Times New Roman" w:cs="Times New Roman"/>
          <w:sz w:val="24"/>
          <w:szCs w:val="24"/>
          <w:lang w:eastAsia="ru-RU"/>
        </w:rPr>
        <w:lastRenderedPageBreak/>
        <w:t>помогает приём «шторка». Лист бумаги закрывает слова, не дает вернуться к прочитанному и помогает удерживать внимание на конкретном фрагменте текста.</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Достаточно сложная проблема — регрессия, или возвратное чтение. По статистике большинство из нас тратят до 60% времени на повторное чтение. Избавиться от этой привычки поможет тренировка внимания, в том числе с помощью приема «шторка».</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Часто встречается ситуация, когда ребёнок не умеет читать про себя. Его постоянно заставляют читать вслух! Обычно считают, что так он лучше поймёт текст. Но это неверно! За понимание отвечает совсем другая зона мозга, и когда мы читаем про себя, качество чтения намного выше.</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Возможно, вы замечали, что ребёнок судорожно набирает воздух перед чтением вслух, затем начинает тараторить, воздух быстро заканчивается. Чтобы этого избежать, важно поставить речевое дыхание: вдыхать через нос, выдыхать медленно через рот, не зажимать диафрагму и при этом не сутулиться.</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Учите ребёнка замечать личный прогресс, сравнивать себя с самим собой. Для этого полезно использовать дневник успеха, ежедневно вносить записи, чертить график.</w:t>
      </w:r>
    </w:p>
    <w:p w:rsidR="00110CCD" w:rsidRPr="00110CCD" w:rsidRDefault="00110CCD" w:rsidP="00110CCD">
      <w:pPr>
        <w:numPr>
          <w:ilvl w:val="0"/>
          <w:numId w:val="1"/>
        </w:numPr>
        <w:spacing w:before="120" w:after="100" w:afterAutospacing="1" w:line="240" w:lineRule="auto"/>
        <w:rPr>
          <w:rFonts w:ascii="Times New Roman" w:eastAsia="Times New Roman" w:hAnsi="Times New Roman" w:cs="Times New Roman"/>
          <w:sz w:val="24"/>
          <w:szCs w:val="24"/>
          <w:lang w:eastAsia="ru-RU"/>
        </w:rPr>
      </w:pPr>
      <w:r w:rsidRPr="00110CCD">
        <w:rPr>
          <w:rFonts w:ascii="Times New Roman" w:eastAsia="Times New Roman" w:hAnsi="Times New Roman" w:cs="Times New Roman"/>
          <w:sz w:val="24"/>
          <w:szCs w:val="24"/>
          <w:lang w:eastAsia="ru-RU"/>
        </w:rPr>
        <w:t>Создайте во время занятий веселую, доброжелательную атмосферу, предложите заниматься во дворе или в парке. Не перегружайте ребенка. Занимайтесь регулярно по 15-30 минут в день, и вы увидите значительные результаты уже через месяц!</w:t>
      </w:r>
    </w:p>
    <w:p w:rsidR="00E463A8" w:rsidRDefault="00E463A8"/>
    <w:sectPr w:rsidR="00E4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3CFF"/>
    <w:multiLevelType w:val="multilevel"/>
    <w:tmpl w:val="806A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CD"/>
    <w:rsid w:val="00110CCD"/>
    <w:rsid w:val="00D20BF9"/>
    <w:rsid w:val="00E4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532C"/>
  <w15:chartTrackingRefBased/>
  <w15:docId w15:val="{22EDAEA9-CF8A-4A3E-9433-B9414499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0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CC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1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28463">
      <w:bodyDiv w:val="1"/>
      <w:marLeft w:val="0"/>
      <w:marRight w:val="0"/>
      <w:marTop w:val="0"/>
      <w:marBottom w:val="0"/>
      <w:divBdr>
        <w:top w:val="none" w:sz="0" w:space="0" w:color="auto"/>
        <w:left w:val="none" w:sz="0" w:space="0" w:color="auto"/>
        <w:bottom w:val="none" w:sz="0" w:space="0" w:color="auto"/>
        <w:right w:val="none" w:sz="0" w:space="0" w:color="auto"/>
      </w:divBdr>
      <w:divsChild>
        <w:div w:id="949893732">
          <w:marLeft w:val="0"/>
          <w:marRight w:val="0"/>
          <w:marTop w:val="0"/>
          <w:marBottom w:val="0"/>
          <w:divBdr>
            <w:top w:val="none" w:sz="0" w:space="0" w:color="auto"/>
            <w:left w:val="none" w:sz="0" w:space="0" w:color="auto"/>
            <w:bottom w:val="none" w:sz="0" w:space="0" w:color="auto"/>
            <w:right w:val="none" w:sz="0" w:space="0" w:color="auto"/>
          </w:divBdr>
          <w:divsChild>
            <w:div w:id="456947455">
              <w:marLeft w:val="0"/>
              <w:marRight w:val="0"/>
              <w:marTop w:val="0"/>
              <w:marBottom w:val="0"/>
              <w:divBdr>
                <w:top w:val="none" w:sz="0" w:space="0" w:color="auto"/>
                <w:left w:val="none" w:sz="0" w:space="0" w:color="auto"/>
                <w:bottom w:val="none" w:sz="0" w:space="0" w:color="auto"/>
                <w:right w:val="none" w:sz="0" w:space="0" w:color="auto"/>
              </w:divBdr>
              <w:divsChild>
                <w:div w:id="16139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0940">
          <w:marLeft w:val="0"/>
          <w:marRight w:val="0"/>
          <w:marTop w:val="0"/>
          <w:marBottom w:val="0"/>
          <w:divBdr>
            <w:top w:val="none" w:sz="0" w:space="0" w:color="auto"/>
            <w:left w:val="none" w:sz="0" w:space="0" w:color="auto"/>
            <w:bottom w:val="none" w:sz="0" w:space="0" w:color="auto"/>
            <w:right w:val="none" w:sz="0" w:space="0" w:color="auto"/>
          </w:divBdr>
          <w:divsChild>
            <w:div w:id="727998610">
              <w:marLeft w:val="0"/>
              <w:marRight w:val="0"/>
              <w:marTop w:val="0"/>
              <w:marBottom w:val="0"/>
              <w:divBdr>
                <w:top w:val="none" w:sz="0" w:space="0" w:color="auto"/>
                <w:left w:val="none" w:sz="0" w:space="0" w:color="auto"/>
                <w:bottom w:val="none" w:sz="0" w:space="0" w:color="auto"/>
                <w:right w:val="none" w:sz="0" w:space="0" w:color="auto"/>
              </w:divBdr>
              <w:divsChild>
                <w:div w:id="578833731">
                  <w:marLeft w:val="0"/>
                  <w:marRight w:val="0"/>
                  <w:marTop w:val="300"/>
                  <w:marBottom w:val="0"/>
                  <w:divBdr>
                    <w:top w:val="none" w:sz="0" w:space="0" w:color="auto"/>
                    <w:left w:val="none" w:sz="0" w:space="0" w:color="auto"/>
                    <w:bottom w:val="none" w:sz="0" w:space="0" w:color="auto"/>
                    <w:right w:val="none" w:sz="0" w:space="0" w:color="auto"/>
                  </w:divBdr>
                </w:div>
              </w:divsChild>
            </w:div>
            <w:div w:id="283078580">
              <w:marLeft w:val="0"/>
              <w:marRight w:val="0"/>
              <w:marTop w:val="0"/>
              <w:marBottom w:val="0"/>
              <w:divBdr>
                <w:top w:val="none" w:sz="0" w:space="0" w:color="auto"/>
                <w:left w:val="none" w:sz="0" w:space="0" w:color="auto"/>
                <w:bottom w:val="none" w:sz="0" w:space="0" w:color="auto"/>
                <w:right w:val="none" w:sz="0" w:space="0" w:color="auto"/>
              </w:divBdr>
              <w:divsChild>
                <w:div w:id="1852063689">
                  <w:marLeft w:val="0"/>
                  <w:marRight w:val="0"/>
                  <w:marTop w:val="300"/>
                  <w:marBottom w:val="0"/>
                  <w:divBdr>
                    <w:top w:val="none" w:sz="0" w:space="0" w:color="auto"/>
                    <w:left w:val="none" w:sz="0" w:space="0" w:color="auto"/>
                    <w:bottom w:val="none" w:sz="0" w:space="0" w:color="auto"/>
                    <w:right w:val="none" w:sz="0" w:space="0" w:color="auto"/>
                  </w:divBdr>
                </w:div>
              </w:divsChild>
            </w:div>
            <w:div w:id="641230216">
              <w:marLeft w:val="0"/>
              <w:marRight w:val="0"/>
              <w:marTop w:val="0"/>
              <w:marBottom w:val="0"/>
              <w:divBdr>
                <w:top w:val="none" w:sz="0" w:space="0" w:color="auto"/>
                <w:left w:val="none" w:sz="0" w:space="0" w:color="auto"/>
                <w:bottom w:val="none" w:sz="0" w:space="0" w:color="auto"/>
                <w:right w:val="none" w:sz="0" w:space="0" w:color="auto"/>
              </w:divBdr>
              <w:divsChild>
                <w:div w:id="1730686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dn.ast.ru/v2/ASE000000000832837/COVER/cover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dn.ast.ru/v2/ASE000000000833860/COVER/cover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dn.ast.ru/v2/ASE000000000837302/COVER/cover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3</cp:revision>
  <dcterms:created xsi:type="dcterms:W3CDTF">2018-12-06T05:38:00Z</dcterms:created>
  <dcterms:modified xsi:type="dcterms:W3CDTF">2022-03-01T13:15:00Z</dcterms:modified>
</cp:coreProperties>
</file>