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26" w:rsidRDefault="008D2816" w:rsidP="009332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Зачет по геометрии 8 класс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6"/>
        <w:gridCol w:w="9111"/>
      </w:tblGrid>
      <w:tr w:rsidR="00932453" w:rsidTr="00B44929">
        <w:tc>
          <w:tcPr>
            <w:tcW w:w="9747" w:type="dxa"/>
            <w:gridSpan w:val="2"/>
          </w:tcPr>
          <w:p w:rsidR="00932453" w:rsidRPr="00932453" w:rsidRDefault="00932453" w:rsidP="009324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2453">
              <w:rPr>
                <w:rFonts w:ascii="Times New Roman" w:hAnsi="Times New Roman" w:cs="Times New Roman"/>
                <w:b/>
              </w:rPr>
              <w:t>Билет</w:t>
            </w:r>
            <w:proofErr w:type="gramStart"/>
            <w:r w:rsidRPr="00932453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выпуклого многоугольника</w:t>
            </w:r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ромба</w:t>
            </w:r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932453" w:rsidRDefault="0061228A" w:rsidP="006122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Пифагора</w:t>
            </w:r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тригонометрическое тождество</w:t>
            </w:r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вписанных углов, опирающихся на одну и ту же дугу окружности</w:t>
            </w:r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932453" w:rsidRPr="00932453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27" style="position:absolute;left:0;text-align:left;margin-left:-.8pt;margin-top:50.65pt;width:23.25pt;height:18.75pt;z-index:251659264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26" style="position:absolute;left:0;text-align:left;margin-left:-6.05pt;margin-top:-.35pt;width:21pt;height:15.75pt;z-index:251658240;mso-position-horizontal-relative:text;mso-position-vertical-relative:text" strokecolor="white [3212]"/>
              </w:pict>
            </w:r>
            <w:r w:rsidR="009324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72075" cy="698480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543" cy="70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32453" w:rsidRPr="00932453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09722" cy="2743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72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932453" w:rsidRPr="00932453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28" style="position:absolute;left:0;text-align:left;margin-left:-.8pt;margin-top:3.35pt;width:23.25pt;height:15.75pt;z-index:251660288;mso-position-horizontal-relative:text;mso-position-vertical-relative:text" strokecolor="white [3212]"/>
              </w:pict>
            </w:r>
            <w:r w:rsidR="009324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38750" cy="18697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186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245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932453" w:rsidRPr="00932453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29" style="position:absolute;left:0;text-align:left;margin-left:-.8pt;margin-top:1.65pt;width:23.25pt;height:16.5pt;z-index:251661312;mso-position-horizontal-relative:text;mso-position-vertical-relative:text" strokecolor="white [3212]"/>
              </w:pict>
            </w:r>
            <w:r w:rsidR="009324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52975" cy="2277149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965" cy="227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8E" w:rsidTr="00B44929">
        <w:tc>
          <w:tcPr>
            <w:tcW w:w="9747" w:type="dxa"/>
            <w:gridSpan w:val="2"/>
          </w:tcPr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44929" w:rsidRDefault="00B44929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3328E" w:rsidRPr="0093328E" w:rsidRDefault="0093328E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28E">
              <w:rPr>
                <w:rFonts w:ascii="Times New Roman" w:hAnsi="Times New Roman" w:cs="Times New Roman"/>
                <w:b/>
              </w:rPr>
              <w:t>Билет 2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932453" w:rsidRPr="0061228A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Формула для вычисления суммы углов выпуклого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- угольника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диагоналей ромба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Теорема, обратная теореме Пифагора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932453" w:rsidRPr="0061228A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Взаимное расположение прямой и окружности (через 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61228A">
              <w:rPr>
                <w:rFonts w:ascii="Times New Roman" w:hAnsi="Times New Roman" w:cs="Times New Roman"/>
              </w:rPr>
              <w:t>)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Чему равен вписанный угол, опирающийся на </w:t>
            </w:r>
            <w:r w:rsidR="00762EBE">
              <w:rPr>
                <w:rFonts w:ascii="Times New Roman" w:hAnsi="Times New Roman" w:cs="Times New Roman"/>
              </w:rPr>
              <w:t>полуокружность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633D1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0" style="position:absolute;left:0;text-align:left;margin-left:-5.3pt;margin-top:10.15pt;width:21.75pt;height:14.25pt;z-index:251662336" strokecolor="white [3212]"/>
              </w:pic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93328E" w:rsidRPr="0093328E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1" style="position:absolute;left:0;text-align:left;margin-left:-.8pt;margin-top:153.5pt;width:24.75pt;height:21pt;z-index:251663360;mso-position-horizontal-relative:text;mso-position-vertical-relative:text" strokecolor="white [3212]"/>
              </w:pict>
            </w:r>
            <w:r w:rsidR="009332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73673" cy="2038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673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3328E" w:rsidRPr="0093328E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2" style="position:absolute;left:0;text-align:left;margin-left:-.8pt;margin-top:65.75pt;width:24.75pt;height:17.25pt;z-index:251664384;mso-position-horizontal-relative:text;mso-position-vertical-relative:text" strokecolor="white [3212]"/>
              </w:pict>
            </w:r>
            <w:r w:rsidR="009332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10225" cy="874906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87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93328E" w:rsidRPr="0093328E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3" style="position:absolute;left:0;text-align:left;margin-left:-.8pt;margin-top:42.45pt;width:24.75pt;height:21.75pt;z-index:251665408;mso-position-horizontal-relative:text;mso-position-vertical-relative:text" strokecolor="white [3212]"/>
              </w:pict>
            </w:r>
            <w:r w:rsidR="009332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43550" cy="6327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6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93328E" w:rsidRPr="0093328E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05400" cy="2224378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22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28E" w:rsidTr="00B44929">
        <w:tc>
          <w:tcPr>
            <w:tcW w:w="9747" w:type="dxa"/>
            <w:gridSpan w:val="2"/>
          </w:tcPr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026" w:rsidRDefault="000A7026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44929" w:rsidRDefault="00B44929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3328E" w:rsidRPr="0093328E" w:rsidRDefault="0093328E" w:rsidP="009332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Билет 3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Чему равна сумма углов выпуклого четырехугольника?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квадрата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подобных треугольников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прямая называется секущей по отношению к окружности?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932453" w:rsidRDefault="0061228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об отрезках пересекающихся хорд</w:t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F30DD6" w:rsidRPr="00F30DD6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4" style="position:absolute;left:0;text-align:left;margin-left:-1.55pt;margin-top:1.25pt;width:15.75pt;height:9pt;z-index:251666432;mso-position-horizontal-relative:text;mso-position-vertical-relative:text" strokecolor="white [3212]"/>
              </w:pict>
            </w:r>
            <w:r w:rsidR="009332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43475" cy="1801234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F30DD6" w:rsidRPr="00F30DD6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6" style="position:absolute;left:0;text-align:left;margin-left:2.2pt;margin-top:197pt;width:20.25pt;height:15.75pt;z-index:251668480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5" style="position:absolute;left:0;text-align:left;margin-left:-1.55pt;margin-top:2.75pt;width:24pt;height:13.5pt;z-index:251667456;mso-position-horizontal-relative:text;mso-position-vertical-relative:text" strokecolor="white [3212]"/>
              </w:pict>
            </w:r>
            <w:r w:rsidR="009332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57825" cy="2549321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254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F30DD6" w:rsidRPr="00F30DD6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57825" cy="184847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184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93328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93328E" w:rsidRPr="0093328E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7" style="position:absolute;left:0;text-align:left;margin-left:2.2pt;margin-top:1.15pt;width:20.25pt;height:15.75pt;z-index:251669504;mso-position-horizontal-relative:text;mso-position-vertical-relative:text" strokecolor="white [3212]"/>
              </w:pict>
            </w:r>
            <w:r w:rsidR="009332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13593" cy="2114550"/>
                  <wp:effectExtent l="19050" t="0" r="6007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972" cy="211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DD6" w:rsidTr="00B44929">
        <w:tc>
          <w:tcPr>
            <w:tcW w:w="9747" w:type="dxa"/>
            <w:gridSpan w:val="2"/>
          </w:tcPr>
          <w:p w:rsidR="00EC0D14" w:rsidRDefault="00EC0D14" w:rsidP="00F30D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30DD6" w:rsidRPr="00F30DD6" w:rsidRDefault="00F30DD6" w:rsidP="00F30D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Билет 4</w:t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параллелограмма</w:t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свойства квадрата</w:t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об отношении площадей подобных треугольников</w:t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прямая называется касательной к окружности?</w:t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биссектрисе угла</w:t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ED3DA7" w:rsidRPr="00ED3DA7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9" style="position:absolute;left:0;text-align:left;margin-left:-.8pt;margin-top:148.9pt;width:24.75pt;height:16.5pt;z-index:251671552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38" style="position:absolute;left:0;text-align:left;margin-left:-.8pt;margin-top:-.35pt;width:15.75pt;height:15pt;z-index:251670528;mso-position-horizontal-relative:text;mso-position-vertical-relative:text" strokecolor="white [3212]"/>
              </w:pict>
            </w:r>
            <w:r w:rsidR="00F30D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5375" cy="192908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010" cy="193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ED3DA7" w:rsidRPr="00ED3DA7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0" style="position:absolute;left:0;text-align:left;margin-left:-.8pt;margin-top:183.75pt;width:24.75pt;height:15.75pt;z-index:251672576;mso-position-horizontal-relative:text;mso-position-vertical-relative:text" strokecolor="white [3212]"/>
              </w:pict>
            </w:r>
            <w:r w:rsidR="00F30D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91100" cy="2339328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33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ED3DA7" w:rsidRPr="00ED3DA7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1" style="position:absolute;left:0;text-align:left;margin-left:-.8pt;margin-top:149.2pt;width:24.75pt;height:23.25pt;z-index:251673600;mso-position-horizontal-relative:text;mso-position-vertical-relative:text" strokecolor="white [3212]"/>
              </w:pict>
            </w:r>
            <w:r w:rsidR="00F30D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05400" cy="1991352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916" cy="199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F30DD6" w:rsidRPr="00F30DD6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F30DD6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91100" cy="21745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464" cy="217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A7" w:rsidTr="00B44929">
        <w:trPr>
          <w:trHeight w:val="410"/>
        </w:trPr>
        <w:tc>
          <w:tcPr>
            <w:tcW w:w="9747" w:type="dxa"/>
            <w:gridSpan w:val="2"/>
          </w:tcPr>
          <w:p w:rsidR="000A7026" w:rsidRDefault="000A7026" w:rsidP="00ED3D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3DA7" w:rsidRPr="00ED3DA7" w:rsidRDefault="00ED3DA7" w:rsidP="00ED3D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Билет 5</w:t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противоположных сторон и углов параллелограмма</w:t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прямоугольника</w:t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признака подобия треугольников</w:t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свойстве касательной к окружности</w:t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932453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биссектрис (медиан, высот, серединных перпендикуляров к сторонам)</w:t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ED3DA7" w:rsidRPr="00ED3DA7" w:rsidRDefault="00EC0D14" w:rsidP="0099682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3" style="position:absolute;left:0;text-align:left;margin-left:-2.3pt;margin-top:150.4pt;width:23.25pt;height:14.25pt;z-index:25167564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2" style="position:absolute;left:0;text-align:left;margin-left:-2.3pt;margin-top:2.65pt;width:19.5pt;height:10.5pt;z-index:251674624;mso-position-horizontal-relative:text;mso-position-vertical-relative:text" strokecolor="white [3212]"/>
              </w:pict>
            </w:r>
            <w:r w:rsidR="00ED3D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05250" cy="193068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447" cy="193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ED3DA7" w:rsidRPr="00ED3DA7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4" style="position:absolute;left:0;text-align:left;margin-left:-2.3pt;margin-top:143.15pt;width:23.25pt;height:15pt;z-index:251676672;mso-position-horizontal-relative:text;mso-position-vertical-relative:text" strokecolor="white [3212]"/>
              </w:pict>
            </w:r>
            <w:r w:rsidR="00ED3D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35234" cy="1844040"/>
                  <wp:effectExtent l="19050" t="0" r="8166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8" cy="18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ED3DA7" w:rsidRPr="00ED3DA7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5" style="position:absolute;left:0;text-align:left;margin-left:3.7pt;margin-top:180.2pt;width:17.25pt;height:13.5pt;z-index:251677696;mso-position-horizontal-relative:text;mso-position-vertical-relative:text" strokecolor="white [3212]"/>
              </w:pict>
            </w:r>
            <w:r w:rsidR="00ED3D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40580" cy="2338911"/>
                  <wp:effectExtent l="1905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048" cy="234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ED3DA7" w:rsidRPr="00ED3DA7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32453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89121" cy="219456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827" cy="219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A7" w:rsidTr="00B44929">
        <w:tc>
          <w:tcPr>
            <w:tcW w:w="9747" w:type="dxa"/>
            <w:gridSpan w:val="2"/>
          </w:tcPr>
          <w:p w:rsidR="000A7026" w:rsidRDefault="000A7026" w:rsidP="00ED3D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15F1" w:rsidRDefault="00C515F1" w:rsidP="00ED3D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3DA7" w:rsidRPr="00ED3DA7" w:rsidRDefault="00ED3DA7" w:rsidP="00ED3D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3DA7">
              <w:rPr>
                <w:rFonts w:ascii="Times New Roman" w:hAnsi="Times New Roman" w:cs="Times New Roman"/>
                <w:b/>
              </w:rPr>
              <w:t>Билет 6</w:t>
            </w: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диагоналей параллелограмма</w:t>
            </w: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параллелограмма</w:t>
            </w: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средней линии треугольника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отрезков касательных, проведенных к окружности из одной точки</w:t>
            </w: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серединного перпендикуляра к отрезку</w:t>
            </w: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025B2D" w:rsidRPr="00025B2D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6" style="position:absolute;left:0;text-align:left;margin-left:5.95pt;margin-top:1.15pt;width:12.75pt;height:12.75pt;z-index:251678720;mso-position-horizontal-relative:text;mso-position-vertical-relative:text" strokecolor="white [3212]"/>
              </w:pict>
            </w:r>
            <w:r w:rsidR="00025B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03420" cy="59179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473" cy="59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2D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23060" cy="980599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97" cy="97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025B2D" w:rsidRPr="00025B2D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7" style="position:absolute;left:0;text-align:left;margin-left:-3.05pt;margin-top:38.6pt;width:21.75pt;height:23.25pt;z-index:251679744;mso-position-horizontal-relative:text;mso-position-vertical-relative:text" strokecolor="white [3212]"/>
              </w:pict>
            </w:r>
            <w:r w:rsidR="00025B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51020" cy="51065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705" cy="51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5B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8240" cy="1158240"/>
                  <wp:effectExtent l="1905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2D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025B2D" w:rsidRPr="00025B2D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8" style="position:absolute;left:0;text-align:left;margin-left:-3.05pt;margin-top:10.5pt;width:27.75pt;height:16.5pt;z-index:251680768;mso-position-horizontal-relative:text;mso-position-vertical-relative:text" strokecolor="white [3212]"/>
              </w:pict>
            </w:r>
          </w:p>
          <w:p w:rsidR="00025B2D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49" style="position:absolute;left:0;text-align:left;margin-left:.7pt;margin-top:185.35pt;width:24pt;height:19.5pt;z-index:251681792" strokecolor="white [3212]"/>
              </w:pict>
            </w:r>
            <w:r w:rsidR="00025B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39738" cy="239268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427" cy="239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ED3DA7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025B2D" w:rsidRPr="00025B2D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20640" cy="2621965"/>
                  <wp:effectExtent l="1905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123" cy="262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B2D" w:rsidTr="00B44929">
        <w:tc>
          <w:tcPr>
            <w:tcW w:w="9747" w:type="dxa"/>
            <w:gridSpan w:val="2"/>
          </w:tcPr>
          <w:p w:rsidR="00157B4F" w:rsidRDefault="00157B4F" w:rsidP="00025B2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57B4F" w:rsidRDefault="00157B4F" w:rsidP="00025B2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57B4F" w:rsidRDefault="00157B4F" w:rsidP="00025B2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15F1" w:rsidRDefault="00C515F1" w:rsidP="00025B2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5B2D" w:rsidRPr="00025B2D" w:rsidRDefault="00025B2D" w:rsidP="00025B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5B2D">
              <w:rPr>
                <w:rFonts w:ascii="Times New Roman" w:hAnsi="Times New Roman" w:cs="Times New Roman"/>
                <w:b/>
              </w:rPr>
              <w:t>Билет 7</w:t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признака параллелограмма</w:t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треугольника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средней линии треугольника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 касательной к окружности</w:t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серединном перпендикуляре к отрезку</w:t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DB1E34" w:rsidRPr="00DB1E34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1" style="position:absolute;left:0;text-align:left;margin-left:1.45pt;margin-top:164.65pt;width:20.25pt;height:12pt;z-index:251683840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0" style="position:absolute;left:0;text-align:left;margin-left:-3.8pt;margin-top:-.35pt;width:17.25pt;height:9.75pt;z-index:251682816;mso-position-horizontal-relative:text;mso-position-vertical-relative:text" strokecolor="white [3212]"/>
              </w:pict>
            </w:r>
            <w:r w:rsidR="00DA0C3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7210" cy="2121271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556" cy="212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DB1E34" w:rsidRPr="00DB1E34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01490" cy="1795165"/>
                  <wp:effectExtent l="1905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999" cy="179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DB1E34" w:rsidRPr="00DB1E34" w:rsidRDefault="00EC0D14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3" style="position:absolute;left:0;text-align:left;margin-left:1.45pt;margin-top:187.05pt;width:20.25pt;height:9.75pt;z-index:25168588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2" style="position:absolute;left:0;text-align:left;margin-left:1.45pt;margin-top:1.8pt;width:20.25pt;height:13.5pt;z-index:251684864;mso-position-horizontal-relative:text;mso-position-vertical-relative:text" strokecolor="white [3212]"/>
              </w:pict>
            </w:r>
            <w:r w:rsidR="00DB1E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48200" cy="2402441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340" cy="240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025B2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19600" cy="220980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152" cy="221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34" w:rsidTr="00B44929">
        <w:tc>
          <w:tcPr>
            <w:tcW w:w="9747" w:type="dxa"/>
            <w:gridSpan w:val="2"/>
          </w:tcPr>
          <w:p w:rsidR="00C515F1" w:rsidRDefault="00C515F1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1E34" w:rsidRPr="00DB1E34" w:rsidRDefault="00DB1E34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E34">
              <w:rPr>
                <w:rFonts w:ascii="Times New Roman" w:hAnsi="Times New Roman" w:cs="Times New Roman"/>
                <w:b/>
              </w:rPr>
              <w:t>Билет 8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1" w:type="dxa"/>
          </w:tcPr>
          <w:p w:rsidR="00ED3DA7" w:rsidRDefault="00A7218B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трапеции 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Чему равна площадь прямоугольного треугольника?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медиан треугольника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центрального угла окружности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окружности, вписанной в многоугольник, описанной около него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4" style="position:absolute;left:0;text-align:left;margin-left:-1.55pt;margin-top:1.15pt;width:15.75pt;height:7.5pt;z-index:251686912;mso-position-horizontal-relative:text;mso-position-vertical-relative:text" strokecolor="white [3212]"/>
              </w:pict>
            </w:r>
            <w:r w:rsidR="00DB1E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80610" cy="57972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57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B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8584" cy="822960"/>
                  <wp:effectExtent l="19050" t="0" r="0" b="0"/>
                  <wp:docPr id="2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84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4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5" style="position:absolute;left:0;text-align:left;margin-left:-1.55pt;margin-top:11.45pt;width:26.25pt;height:14.25pt;z-index:251687936" strokecolor="white [3212]"/>
              </w:pic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54880" cy="763223"/>
                  <wp:effectExtent l="1905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616" cy="7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E34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71800" cy="137380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37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6" style="position:absolute;left:0;text-align:left;margin-left:-1.55pt;margin-top:3.05pt;width:15.75pt;height:9.75pt;z-index:251688960;mso-position-horizontal-relative:text;mso-position-vertical-relative:text" strokecolor="white [3212]"/>
              </w:pict>
            </w:r>
            <w:r w:rsidR="00DB1E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62400" cy="238125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86" cy="238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8" style="position:absolute;left:0;text-align:left;margin-left:5.2pt;margin-top:.8pt;width:15.75pt;height:12.75pt;z-index:251689984;mso-position-horizontal-relative:text;mso-position-vertical-relative:text" strokecolor="white [3212]"/>
              </w:pict>
            </w:r>
            <w:r w:rsidR="00DB1E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10100" cy="2360548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36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34" w:rsidTr="00B44929">
        <w:tc>
          <w:tcPr>
            <w:tcW w:w="9747" w:type="dxa"/>
            <w:gridSpan w:val="2"/>
          </w:tcPr>
          <w:p w:rsidR="00DB1E34" w:rsidRPr="00DB1E34" w:rsidRDefault="00DB1E34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E34">
              <w:rPr>
                <w:rFonts w:ascii="Times New Roman" w:hAnsi="Times New Roman" w:cs="Times New Roman"/>
                <w:b/>
              </w:rPr>
              <w:lastRenderedPageBreak/>
              <w:t>Билет 9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Какая трапеция называется равнобедренной, прямоугольно?</w:t>
            </w:r>
          </w:p>
        </w:tc>
      </w:tr>
      <w:tr w:rsidR="008F520F" w:rsidTr="00B44929">
        <w:tc>
          <w:tcPr>
            <w:tcW w:w="636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для вычисления площади равностороннего треугольника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Какой отрезок называется средним пропорциональным (или средним геометрическим </w:t>
            </w:r>
            <w:proofErr w:type="gramStart"/>
            <w:r>
              <w:rPr>
                <w:rFonts w:ascii="Times New Roman" w:hAnsi="Times New Roman" w:cs="Times New Roman"/>
              </w:rPr>
              <w:t>)д</w:t>
            </w:r>
            <w:proofErr w:type="gramEnd"/>
            <w:r>
              <w:rPr>
                <w:rFonts w:ascii="Times New Roman" w:hAnsi="Times New Roman" w:cs="Times New Roman"/>
              </w:rPr>
              <w:t>ля двух других?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определяется градусная мера дуги окружности?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об окружности, вписанной в треугольник (описанной около треугольника). Какая точка  является центром такой окружности?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59" style="position:absolute;left:0;text-align:left;margin-left:-1.55pt;margin-top:.5pt;width:16.5pt;height:11.25pt;z-index:251691008;mso-position-horizontal-relative:text;mso-position-vertical-relative:text" strokecolor="white [3212]"/>
              </w:pict>
            </w:r>
            <w:r w:rsidR="00DB1E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56760" cy="731422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630" cy="73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1" style="position:absolute;left:0;text-align:left;margin-left:-1.55pt;margin-top:164.15pt;width:24pt;height:18pt;z-index:251693056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0" style="position:absolute;left:0;text-align:left;margin-left:7.45pt;margin-top:-.1pt;width:18.75pt;height:15pt;z-index:251692032;mso-position-horizontal-relative:text;mso-position-vertical-relative:text" strokecolor="white [3212]"/>
              </w:pict>
            </w:r>
            <w:r w:rsidR="00DB1E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99660" cy="215930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685" cy="216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2" style="position:absolute;left:0;text-align:left;margin-left:-1.55pt;margin-top:141.9pt;width:24pt;height:14.25pt;z-index:251694080;mso-position-horizontal-relative:text;mso-position-vertical-relative:text" strokecolor="white [3212]"/>
              </w:pict>
            </w:r>
            <w:r w:rsidR="00DB1E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21580" cy="1829693"/>
                  <wp:effectExtent l="1905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846" cy="182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DB1E34" w:rsidRPr="00DB1E3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77740" cy="2852840"/>
                  <wp:effectExtent l="1905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864" cy="285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34" w:rsidTr="00B44929">
        <w:tc>
          <w:tcPr>
            <w:tcW w:w="9747" w:type="dxa"/>
            <w:gridSpan w:val="2"/>
          </w:tcPr>
          <w:p w:rsidR="00087780" w:rsidRDefault="00087780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15F1" w:rsidRDefault="00C515F1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1E34" w:rsidRPr="00DB1E34" w:rsidRDefault="00DB1E34" w:rsidP="00DB1E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1E34">
              <w:rPr>
                <w:rFonts w:ascii="Times New Roman" w:hAnsi="Times New Roman" w:cs="Times New Roman"/>
                <w:b/>
              </w:rPr>
              <w:lastRenderedPageBreak/>
              <w:t>Билет 10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прямоугольника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для вычисления высоты равностороннего треугольника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Утверждения о пропорциональных отрезках в прямоугольном треугольнике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угол называется вписанным в окружность?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ED3DA7" w:rsidRDefault="00452B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Каким свойством обладают стороны четырехугольника описанного около </w:t>
            </w:r>
            <w:proofErr w:type="spellStart"/>
            <w:r w:rsidR="005B525E">
              <w:rPr>
                <w:rFonts w:ascii="Times New Roman" w:hAnsi="Times New Roman" w:cs="Times New Roman"/>
              </w:rPr>
              <w:t>окружсти</w:t>
            </w:r>
            <w:proofErr w:type="spellEnd"/>
            <w:r w:rsidR="005B525E">
              <w:rPr>
                <w:rFonts w:ascii="Times New Roman" w:hAnsi="Times New Roman" w:cs="Times New Roman"/>
              </w:rPr>
              <w:t>?</w:t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601880" w:rsidRPr="00601880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4" style="position:absolute;left:0;text-align:left;margin-left:-3.8pt;margin-top:59.55pt;width:27pt;height:20.25pt;z-index:25169612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3" style="position:absolute;left:0;text-align:left;margin-left:-.05pt;margin-top:1.05pt;width:18pt;height:14.25pt;z-index:251695104;mso-position-horizontal-relative:text;mso-position-vertical-relative:text" strokecolor="white [3212]"/>
              </w:pict>
            </w:r>
            <w:r w:rsidR="006018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4975" cy="814410"/>
                  <wp:effectExtent l="0" t="0" r="0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81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601880" w:rsidRPr="00601880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5" style="position:absolute;left:0;text-align:left;margin-left:-.05pt;margin-top:184.8pt;width:23.25pt;height:15.75pt;z-index:251697152;mso-position-horizontal-relative:text;mso-position-vertical-relative:text" strokecolor="white [3212]"/>
              </w:pict>
            </w:r>
            <w:r w:rsidR="006018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1175" cy="2396218"/>
                  <wp:effectExtent l="0" t="0" r="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239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601880" w:rsidRPr="00601880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601880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43550" cy="1841918"/>
                  <wp:effectExtent l="0" t="0" r="0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184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DB1E3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601880" w:rsidRPr="00601880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6" style="position:absolute;left:0;text-align:left;margin-left:-.05pt;margin-top:.95pt;width:23.25pt;height:14.25pt;z-index:251698176;mso-position-horizontal-relative:text;mso-position-vertical-relative:text" strokecolor="white [3212]"/>
              </w:pict>
            </w:r>
            <w:r w:rsidR="006018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19675" cy="31694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016" cy="317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10A" w:rsidTr="00B44929">
        <w:tc>
          <w:tcPr>
            <w:tcW w:w="9747" w:type="dxa"/>
            <w:gridSpan w:val="2"/>
          </w:tcPr>
          <w:p w:rsidR="00087780" w:rsidRDefault="00087780" w:rsidP="005E410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5E410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15F1" w:rsidRDefault="00C515F1" w:rsidP="005E410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E410A" w:rsidRPr="005E410A" w:rsidRDefault="005E410A" w:rsidP="005E41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410A">
              <w:rPr>
                <w:rFonts w:ascii="Times New Roman" w:hAnsi="Times New Roman" w:cs="Times New Roman"/>
                <w:b/>
              </w:rPr>
              <w:lastRenderedPageBreak/>
              <w:t>Билет 11</w:t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ED3DA7" w:rsidRDefault="00E838E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диагоналей прямоугольника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ED3DA7" w:rsidRDefault="00E838E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трапеции</w:t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ED3DA7" w:rsidRDefault="00E838E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синуса, косинуса и тангенса острого угла прямоугольного треугольника</w:t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ED3DA7" w:rsidRDefault="00E838E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вписанном угле</w:t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7" style="position:absolute;left:0;text-align:left;margin-left:-.05pt;margin-top:12.2pt;width:15pt;height:11.25pt;z-index:251699200;mso-position-horizontal-relative:text;mso-position-vertical-relative:text" strokecolor="white [3212]"/>
              </w:pict>
            </w:r>
            <w:proofErr w:type="gramStart"/>
            <w:r w:rsidR="00E838EE">
              <w:rPr>
                <w:rFonts w:ascii="Times New Roman" w:hAnsi="Times New Roman" w:cs="Times New Roman"/>
              </w:rPr>
              <w:t>Каким</w:t>
            </w:r>
            <w:proofErr w:type="gramEnd"/>
            <w:r w:rsidR="00E838EE">
              <w:rPr>
                <w:rFonts w:ascii="Times New Roman" w:hAnsi="Times New Roman" w:cs="Times New Roman"/>
              </w:rPr>
              <w:t xml:space="preserve"> свойство обладают углы  четырехугольника вписанного в окружность?</w:t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5E410A" w:rsidRPr="005E410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00600" cy="1887876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931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5E410A" w:rsidRPr="005E410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9" style="position:absolute;left:0;text-align:left;margin-left:-.05pt;margin-top:202.65pt;width:21pt;height:16.5pt;z-index:25170124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68" style="position:absolute;left:0;text-align:left;margin-left:-.05pt;margin-top:1.65pt;width:27pt;height:15.75pt;z-index:251700224;mso-position-horizontal-relative:text;mso-position-vertical-relative:text" strokecolor="white [3212]"/>
              </w:pict>
            </w:r>
            <w:r w:rsidR="005E410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01540" cy="2596035"/>
                  <wp:effectExtent l="1905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905" cy="259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5E410A" w:rsidRPr="005E410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0" style="position:absolute;left:0;text-align:left;margin-left:4.45pt;margin-top:134pt;width:22.5pt;height:13.5pt;z-index:251702272;mso-position-horizontal-relative:text;mso-position-vertical-relative:text" strokecolor="white [3212]"/>
              </w:pict>
            </w:r>
            <w:r w:rsidR="005E410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49040" cy="1713500"/>
                  <wp:effectExtent l="1905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171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5E410A" w:rsidRPr="005E410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D3DA7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29225" cy="2215916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21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10A" w:rsidTr="00B44929">
        <w:tc>
          <w:tcPr>
            <w:tcW w:w="9747" w:type="dxa"/>
            <w:gridSpan w:val="2"/>
          </w:tcPr>
          <w:p w:rsidR="00087780" w:rsidRDefault="00087780" w:rsidP="005E410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15F1" w:rsidRDefault="00C515F1" w:rsidP="005E410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E410A" w:rsidRPr="005E410A" w:rsidRDefault="005E410A" w:rsidP="005E41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410A">
              <w:rPr>
                <w:rFonts w:ascii="Times New Roman" w:hAnsi="Times New Roman" w:cs="Times New Roman"/>
                <w:b/>
              </w:rPr>
              <w:lastRenderedPageBreak/>
              <w:t>Билет 12</w:t>
            </w:r>
          </w:p>
        </w:tc>
      </w:tr>
      <w:tr w:rsidR="00BA1C0F" w:rsidTr="00B44929">
        <w:tc>
          <w:tcPr>
            <w:tcW w:w="636" w:type="dxa"/>
          </w:tcPr>
          <w:p w:rsidR="00BA1C0F" w:rsidRDefault="00BA1C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BA1C0F" w:rsidRDefault="00BA1C0F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выпуклого многоугольника</w:t>
            </w:r>
          </w:p>
        </w:tc>
      </w:tr>
      <w:tr w:rsidR="00BA1C0F" w:rsidTr="00B44929">
        <w:tc>
          <w:tcPr>
            <w:tcW w:w="636" w:type="dxa"/>
          </w:tcPr>
          <w:p w:rsidR="00BA1C0F" w:rsidRDefault="00BA1C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BA1C0F" w:rsidRDefault="00BA1C0F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ромба</w:t>
            </w:r>
          </w:p>
        </w:tc>
      </w:tr>
      <w:tr w:rsidR="00BA1C0F" w:rsidTr="00B44929">
        <w:tc>
          <w:tcPr>
            <w:tcW w:w="636" w:type="dxa"/>
          </w:tcPr>
          <w:p w:rsidR="00BA1C0F" w:rsidRDefault="00BA1C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BA1C0F" w:rsidRDefault="00BA1C0F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Пифагора</w:t>
            </w:r>
          </w:p>
        </w:tc>
      </w:tr>
      <w:tr w:rsidR="00BA1C0F" w:rsidTr="00B44929">
        <w:tc>
          <w:tcPr>
            <w:tcW w:w="636" w:type="dxa"/>
          </w:tcPr>
          <w:p w:rsidR="00BA1C0F" w:rsidRDefault="00BA1C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BA1C0F" w:rsidRDefault="00BA1C0F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тригонометрическое тождество</w:t>
            </w:r>
          </w:p>
        </w:tc>
      </w:tr>
      <w:tr w:rsidR="00BA1C0F" w:rsidTr="00B44929">
        <w:tc>
          <w:tcPr>
            <w:tcW w:w="636" w:type="dxa"/>
          </w:tcPr>
          <w:p w:rsidR="00BA1C0F" w:rsidRDefault="00BA1C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BA1C0F" w:rsidRDefault="00BA1C0F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вписанных углов, опирающихся на одну и ту же дугу окружности</w:t>
            </w:r>
          </w:p>
        </w:tc>
      </w:tr>
      <w:tr w:rsidR="008F520F" w:rsidTr="00B44929">
        <w:tc>
          <w:tcPr>
            <w:tcW w:w="636" w:type="dxa"/>
          </w:tcPr>
          <w:p w:rsidR="005E410A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5E410A" w:rsidRPr="005E410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2" style="position:absolute;left:0;text-align:left;margin-left:.7pt;margin-top:165.3pt;width:21.75pt;height:14.25pt;z-index:251704320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1" style="position:absolute;left:0;text-align:left;margin-left:.7pt;margin-top:5.55pt;width:18pt;height:9pt;z-index:251703296;mso-position-horizontal-relative:text;mso-position-vertical-relative:text" strokecolor="white [3212]"/>
              </w:pict>
            </w:r>
            <w:r w:rsidR="005E410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24450" cy="2105713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1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5E410A" w:rsidRPr="005E410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04318" cy="25812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318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5E410A" w:rsidRPr="005E410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4" style="position:absolute;left:0;text-align:left;margin-left:.7pt;margin-top:143.55pt;width:21.75pt;height:15.75pt;z-index:25170636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3" style="position:absolute;left:0;text-align:left;margin-left:.7pt;margin-top:4.05pt;width:21.75pt;height:13.5pt;z-index:251705344;mso-position-horizontal-relative:text;mso-position-vertical-relative:text" strokecolor="white [3212]"/>
              </w:pict>
            </w:r>
            <w:r w:rsidR="005E410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05225" cy="187342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87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5E410A" w:rsidRPr="005E410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5E410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38842" cy="208597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842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10A" w:rsidTr="00B44929">
        <w:tc>
          <w:tcPr>
            <w:tcW w:w="9747" w:type="dxa"/>
            <w:gridSpan w:val="2"/>
          </w:tcPr>
          <w:p w:rsidR="005E410A" w:rsidRPr="005E410A" w:rsidRDefault="005E410A" w:rsidP="005E410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13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1" w:type="dxa"/>
          </w:tcPr>
          <w:p w:rsidR="00762EBE" w:rsidRPr="0061228A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Формула для вычисления суммы углов выпуклого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- угольника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диагоналей ромба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Теорема, обратная теореме Пифагора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62EBE" w:rsidRPr="0061228A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Взаимное расположение прямой и окружности (через 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61228A">
              <w:rPr>
                <w:rFonts w:ascii="Times New Roman" w:hAnsi="Times New Roman" w:cs="Times New Roman"/>
              </w:rPr>
              <w:t>)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62EBE" w:rsidRDefault="00C633D1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5" style="position:absolute;left:0;text-align:left;margin-left:-3.8pt;margin-top:12.2pt;width:18.75pt;height:13.5pt;z-index:251707392;mso-position-horizontal-relative:text;mso-position-vertical-relative:text" strokecolor="white [3212]"/>
              </w:pict>
            </w:r>
            <w:r w:rsidR="00762EBE">
              <w:rPr>
                <w:rFonts w:ascii="Times New Roman" w:hAnsi="Times New Roman" w:cs="Times New Roman"/>
              </w:rPr>
              <w:t>Чему равен вписанный угол, опирающийся на полуокружность?</w:t>
            </w:r>
          </w:p>
        </w:tc>
      </w:tr>
      <w:tr w:rsidR="008F520F" w:rsidTr="00B44929">
        <w:tc>
          <w:tcPr>
            <w:tcW w:w="636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0A7188" w:rsidRPr="000A7188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6" style="position:absolute;left:0;text-align:left;margin-left:1.45pt;margin-top:185.55pt;width:24pt;height:15.75pt;z-index:251708416;mso-position-horizontal-relative:text;mso-position-vertical-relative:text" strokecolor="white [3212]"/>
              </w:pict>
            </w:r>
            <w:r w:rsidR="000A71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57800" cy="2379935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37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0A7188" w:rsidRPr="000A7188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57800" cy="59920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59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0A7188" w:rsidRPr="000A7188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7" style="position:absolute;left:0;text-align:left;margin-left:9.7pt;margin-top:1.1pt;width:15.75pt;height:15pt;z-index:251709440;mso-position-horizontal-relative:text;mso-position-vertical-relative:text" strokecolor="white [3212]"/>
              </w:pict>
            </w:r>
            <w:r w:rsidR="000A71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0" cy="647333"/>
                  <wp:effectExtent l="0" t="0" r="0" b="63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64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0A7188" w:rsidRPr="000A7188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8" style="position:absolute;left:0;text-align:left;margin-left:5.95pt;margin-top:4.05pt;width:19.5pt;height:16.5pt;z-index:251710464;mso-position-horizontal-relative:text;mso-position-vertical-relative:text" strokecolor="white [3212]"/>
              </w:pict>
            </w:r>
            <w:r w:rsidR="000A71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11040" cy="2092602"/>
                  <wp:effectExtent l="1905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454" cy="209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188" w:rsidTr="00B44929">
        <w:tc>
          <w:tcPr>
            <w:tcW w:w="9747" w:type="dxa"/>
            <w:gridSpan w:val="2"/>
          </w:tcPr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7188" w:rsidRPr="000A7188" w:rsidRDefault="000A7188" w:rsidP="000A718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14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Чему равна сумма углов выпуклого четырехугольника?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квадрата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подобных треугольников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прямая называется секущей по отношению к окружности?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об отрезках пересекающихся хорд</w:t>
            </w:r>
          </w:p>
        </w:tc>
      </w:tr>
      <w:tr w:rsidR="008F520F" w:rsidTr="00B44929">
        <w:tc>
          <w:tcPr>
            <w:tcW w:w="636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0A7188" w:rsidRPr="000A7188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0" style="position:absolute;left:0;text-align:left;margin-left:-.05pt;margin-top:165.3pt;width:20.25pt;height:18.75pt;z-index:251712512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79" style="position:absolute;left:0;text-align:left;margin-left:-.05pt;margin-top:.3pt;width:13.5pt;height:9.75pt;z-index:251711488;mso-position-horizontal-relative:text;mso-position-vertical-relative:text" strokecolor="white [3212]"/>
              </w:pict>
            </w:r>
            <w:r w:rsidR="000A71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2164912"/>
                  <wp:effectExtent l="0" t="0" r="0" b="698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16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1F5364" w:rsidRPr="001F536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67325" cy="794749"/>
                  <wp:effectExtent l="0" t="0" r="0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9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1F5364" w:rsidRPr="001F536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2" style="position:absolute;left:0;text-align:left;margin-left:-.05pt;margin-top:45.25pt;width:24.75pt;height:15.75pt;z-index:251714560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1" style="position:absolute;left:0;text-align:left;margin-left:8.95pt;margin-top:1pt;width:15.75pt;height:16.5pt;z-index:251713536;mso-position-horizontal-relative:text;mso-position-vertical-relative:text" strokecolor="white [3212]"/>
              </w:pict>
            </w:r>
            <w:r w:rsidR="000A71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67325" cy="583379"/>
                  <wp:effectExtent l="0" t="0" r="0" b="762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8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0A7188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1F5364" w:rsidRPr="001F5364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087780" w:rsidP="00932453">
            <w:pPr>
              <w:jc w:val="both"/>
              <w:rPr>
                <w:rFonts w:ascii="Times New Roman" w:hAnsi="Times New Roman" w:cs="Times New Roman"/>
              </w:rPr>
            </w:pPr>
            <w:r w:rsidRPr="000877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29225" cy="2215916"/>
                  <wp:effectExtent l="0" t="0" r="0" b="0"/>
                  <wp:docPr id="2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21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64" w:rsidTr="00B44929">
        <w:tc>
          <w:tcPr>
            <w:tcW w:w="9747" w:type="dxa"/>
            <w:gridSpan w:val="2"/>
          </w:tcPr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15F1" w:rsidRDefault="00C515F1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F5364" w:rsidRPr="001F5364" w:rsidRDefault="001F5364" w:rsidP="001F536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15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параллелограмма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свойства квадрата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об отношении площадей подобных треугольников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прямая называется касательной к окружности?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биссектрисе угла</w:t>
            </w:r>
          </w:p>
        </w:tc>
      </w:tr>
      <w:tr w:rsidR="008F520F" w:rsidTr="00B44929">
        <w:tc>
          <w:tcPr>
            <w:tcW w:w="636" w:type="dxa"/>
          </w:tcPr>
          <w:p w:rsidR="005E410A" w:rsidRDefault="001F536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E14B95" w:rsidRPr="00E14B9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4" style="position:absolute;left:0;text-align:left;margin-left:2.95pt;margin-top:1.8pt;width:14.25pt;height:13.5pt;z-index:251716608;mso-position-horizontal-relative:text;mso-position-vertical-relative:text" strokecolor="white [3212]"/>
              </w:pict>
            </w:r>
            <w:r w:rsidR="00E14B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52950" cy="1816802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18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1F536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E14B95" w:rsidRPr="00E14B9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5" style="position:absolute;left:0;text-align:left;margin-left:-6.05pt;margin-top:45.5pt;width:33pt;height:18pt;z-index:251717632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3" style="position:absolute;left:0;text-align:left;margin-left:-2.3pt;margin-top:.5pt;width:29.25pt;height:16.5pt;z-index:251715584;mso-position-horizontal-relative:text;mso-position-vertical-relative:text" strokecolor="white [3212]"/>
              </w:pict>
            </w:r>
            <w:r w:rsidR="00E14B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67325" cy="641533"/>
                  <wp:effectExtent l="0" t="0" r="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64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1F536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E14B95" w:rsidRPr="00E14B9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E14B9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91150" cy="614401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6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6" style="position:absolute;left:0;text-align:left;margin-left:2.95pt;margin-top:100.6pt;width:19.5pt;height:16.5pt;z-index:251718656" strokecolor="white [3212]"/>
              </w:pict>
            </w:r>
            <w:r w:rsidR="00E14B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3050" cy="1307188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0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5E410A" w:rsidRDefault="001F5364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E14B95" w:rsidRPr="00E14B9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5E410A" w:rsidRDefault="00E14B9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10150" cy="603148"/>
                  <wp:effectExtent l="0" t="0" r="0" b="698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60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B95" w:rsidRDefault="00E14B9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825" cy="1732907"/>
                  <wp:effectExtent l="0" t="0" r="0" b="127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19" cy="173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B95" w:rsidTr="00B44929">
        <w:tc>
          <w:tcPr>
            <w:tcW w:w="9747" w:type="dxa"/>
            <w:gridSpan w:val="2"/>
          </w:tcPr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5970" w:rsidRDefault="00D45970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14B95" w:rsidRPr="00E14B95" w:rsidRDefault="00E14B95" w:rsidP="00E14B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16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противоположных сторон и углов параллелограмма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прямоугольника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признака подобия треугольников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свойстве касательной к окружности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биссектрис (медиан, высот, серединных перпендикуляров к сторонам)</w:t>
            </w:r>
          </w:p>
        </w:tc>
      </w:tr>
      <w:tr w:rsidR="008F520F" w:rsidTr="00B44929">
        <w:tc>
          <w:tcPr>
            <w:tcW w:w="636" w:type="dxa"/>
          </w:tcPr>
          <w:p w:rsidR="00E14B95" w:rsidRDefault="00E14B9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0B373F" w:rsidRPr="000B373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8" style="position:absolute;left:0;text-align:left;margin-left:2.2pt;margin-top:143.55pt;width:24.75pt;height:21pt;z-index:251720704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7" style="position:absolute;left:0;text-align:left;margin-left:2.2pt;margin-top:1.05pt;width:15pt;height:9pt;z-index:251719680;mso-position-horizontal-relative:text;mso-position-vertical-relative:text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52975" cy="1884406"/>
                  <wp:effectExtent l="0" t="0" r="0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88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E14B9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0B373F" w:rsidRPr="000B373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89" style="position:absolute;left:0;text-align:left;margin-left:2.2pt;margin-top:44.55pt;width:24.75pt;height:17.25pt;z-index:251721728;mso-position-horizontal-relative:text;mso-position-vertical-relative:text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91150" cy="605747"/>
                  <wp:effectExtent l="0" t="0" r="0" b="444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60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E14B9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0B373F" w:rsidRPr="000B373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48275" cy="2363406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236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E14B9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0B373F" w:rsidRPr="000B373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0" style="position:absolute;left:0;text-align:left;margin-left:-5.3pt;margin-top:.9pt;width:27.75pt;height:14.25pt;z-index:251722752;mso-position-horizontal-relative:text;mso-position-vertical-relative:text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97004" cy="2314575"/>
                  <wp:effectExtent l="0" t="0" r="889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004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73F" w:rsidTr="00B44929">
        <w:tc>
          <w:tcPr>
            <w:tcW w:w="9747" w:type="dxa"/>
            <w:gridSpan w:val="2"/>
          </w:tcPr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373F" w:rsidRPr="000B373F" w:rsidRDefault="000B373F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17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диагоналей параллелограмма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параллелограмма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средней линии треугольника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отрезков касательных, проведенных к окружности из одной точки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серединного перпендикуляра к отрезку</w:t>
            </w:r>
          </w:p>
        </w:tc>
      </w:tr>
      <w:tr w:rsidR="008F520F" w:rsidTr="00B44929">
        <w:tc>
          <w:tcPr>
            <w:tcW w:w="636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0B373F" w:rsidRPr="000B373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2" style="position:absolute;left:0;text-align:left;margin-left:-.8pt;margin-top:173.55pt;width:22.5pt;height:16.5pt;z-index:251724800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1" style="position:absolute;left:0;text-align:left;margin-left:-.8pt;margin-top:3.3pt;width:14.25pt;height:12.75pt;z-index:251723776;mso-position-horizontal-relative:text;mso-position-vertical-relative:text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38700" cy="2236831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23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0B373F" w:rsidRPr="000B373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3" style="position:absolute;left:0;text-align:left;margin-left:5.95pt;margin-top:131.7pt;width:15.75pt;height:16.5pt;z-index:251725824;mso-position-horizontal-relative:text;mso-position-vertical-relative:text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33875" cy="1711289"/>
                  <wp:effectExtent l="0" t="0" r="0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15" cy="171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0B373F" w:rsidRPr="000B373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4" style="position:absolute;left:0;text-align:left;margin-left:-.8pt;margin-top:178.15pt;width:22.5pt;height:23.25pt;z-index:251726848;mso-position-horizontal-relative:text;mso-position-vertical-relative:text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86847" cy="22955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847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0B373F" w:rsidRPr="000B373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91000" cy="194414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73F" w:rsidTr="00B44929">
        <w:tc>
          <w:tcPr>
            <w:tcW w:w="9747" w:type="dxa"/>
            <w:gridSpan w:val="2"/>
          </w:tcPr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5970" w:rsidRDefault="00D45970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373F" w:rsidRPr="000B373F" w:rsidRDefault="000B373F" w:rsidP="000B37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373F">
              <w:rPr>
                <w:rFonts w:ascii="Times New Roman" w:hAnsi="Times New Roman" w:cs="Times New Roman"/>
                <w:b/>
              </w:rPr>
              <w:lastRenderedPageBreak/>
              <w:t>Билет 18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признака параллелограмма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треугольника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средней линии треугольника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 касательной к окружности</w:t>
            </w:r>
          </w:p>
        </w:tc>
      </w:tr>
      <w:tr w:rsidR="00762EBE" w:rsidTr="00B44929">
        <w:tc>
          <w:tcPr>
            <w:tcW w:w="636" w:type="dxa"/>
          </w:tcPr>
          <w:p w:rsidR="00762EBE" w:rsidRDefault="00762EBE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62EBE" w:rsidRDefault="00762EBE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серединном перпендикуляре к отрезку</w:t>
            </w:r>
          </w:p>
        </w:tc>
      </w:tr>
      <w:tr w:rsidR="008F520F" w:rsidTr="00B44929">
        <w:tc>
          <w:tcPr>
            <w:tcW w:w="636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D36763" w:rsidRPr="00D36763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5" style="position:absolute;left:0;text-align:left;margin-left:-.05pt;margin-top:2.55pt;width:14.25pt;height:11.25pt;z-index:251727872;mso-position-horizontal-relative:text;mso-position-vertical-relative:text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91100" cy="809151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80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73F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6" style="position:absolute;left:0;text-align:left;margin-left:-.05pt;margin-top:79.85pt;width:21pt;height:20.25pt;z-index:251728896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52600" cy="1021177"/>
                  <wp:effectExtent l="0" t="0" r="0" b="762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75" cy="102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D36763" w:rsidRPr="00D36763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7" style="position:absolute;left:0;text-align:left;margin-left:-6.05pt;margin-top:134.6pt;width:27pt;height:14.25pt;z-index:251729920;mso-position-horizontal-relative:text;mso-position-vertical-relative:text" strokecolor="white [3212]"/>
              </w:pict>
            </w:r>
            <w:r w:rsidR="000B3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38650" cy="1745537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174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D36763" w:rsidRPr="00D36763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86275" cy="2448368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44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0B373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D36763" w:rsidRPr="00D36763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8" style="position:absolute;left:0;text-align:left;margin-left:-.05pt;margin-top:2.5pt;width:21pt;height:12pt;z-index:251730944;mso-position-horizontal-relative:text;mso-position-vertical-relative:text" strokecolor="white [3212]"/>
              </w:pict>
            </w:r>
            <w:r w:rsidR="008F52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57800" cy="2320859"/>
                  <wp:effectExtent l="0" t="0" r="0" b="381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32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763" w:rsidTr="00B44929">
        <w:tc>
          <w:tcPr>
            <w:tcW w:w="9747" w:type="dxa"/>
            <w:gridSpan w:val="2"/>
          </w:tcPr>
          <w:p w:rsidR="00087780" w:rsidRDefault="00087780" w:rsidP="00D3676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5970" w:rsidRDefault="00D45970" w:rsidP="00D3676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6763" w:rsidRPr="00D36763" w:rsidRDefault="00D36763" w:rsidP="00D367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19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трапеции 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Чему равна площадь прямоугольного треугольника?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медиан треугольника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центрального угла окружности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164AC" w:rsidRDefault="00C633D1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099" style="position:absolute;left:0;text-align:left;margin-left:-5.3pt;margin-top:12.2pt;width:20.25pt;height:15.75pt;z-index:251731968;mso-position-horizontal-relative:text;mso-position-vertical-relative:text" strokecolor="white [3212]"/>
              </w:pict>
            </w:r>
            <w:r w:rsidR="007164AC">
              <w:rPr>
                <w:rFonts w:ascii="Times New Roman" w:hAnsi="Times New Roman" w:cs="Times New Roman"/>
              </w:rPr>
              <w:t>Определение окружности, вписанной в многоугольник, описанной около него</w:t>
            </w:r>
          </w:p>
        </w:tc>
      </w:tr>
      <w:tr w:rsidR="008F520F" w:rsidTr="00B44929">
        <w:tc>
          <w:tcPr>
            <w:tcW w:w="636" w:type="dxa"/>
          </w:tcPr>
          <w:p w:rsidR="00E14B95" w:rsidRDefault="00D3676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D36763" w:rsidRPr="00D36763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0" style="position:absolute;left:0;text-align:left;margin-left:1.45pt;margin-top:60.3pt;width:23.25pt;height:13.5pt;z-index:251732992;mso-position-horizontal-relative:text;mso-position-vertical-relative:text" strokecolor="white [3212]"/>
              </w:pict>
            </w:r>
            <w:r w:rsidR="00D367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53050" cy="781906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8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D3676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D36763" w:rsidRPr="00D36763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D3676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53075" cy="570460"/>
                  <wp:effectExtent l="0" t="0" r="0" b="127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57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D3676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D36763" w:rsidRPr="00D36763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2" style="position:absolute;left:0;text-align:left;margin-left:1.45pt;margin-top:66.95pt;width:23.25pt;height:16.5pt;z-index:251735040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1" style="position:absolute;left:0;text-align:left;margin-left:1.45pt;margin-top:3.2pt;width:18.75pt;height:14.25pt;z-index:251734016;mso-position-horizontal-relative:text;mso-position-vertical-relative:text" strokecolor="white [3212]"/>
              </w:pict>
            </w:r>
            <w:r w:rsidR="00D367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00675" cy="850910"/>
                  <wp:effectExtent l="0" t="0" r="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8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D3676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D36763" w:rsidRPr="00D36763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D36763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00650" cy="2145372"/>
                  <wp:effectExtent l="0" t="0" r="0" b="762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214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3D" w:rsidTr="00B44929">
        <w:tc>
          <w:tcPr>
            <w:tcW w:w="9747" w:type="dxa"/>
            <w:gridSpan w:val="2"/>
          </w:tcPr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5970" w:rsidRDefault="00D45970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E253D" w:rsidRPr="006E253D" w:rsidRDefault="006E253D" w:rsidP="006E25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20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Какая трапеция называется равнобедренной, прямоугольно?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для вычисления площади равностороннего треугольника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Какой отрезок называется средним пропорциональным (или средним геометрическим </w:t>
            </w:r>
            <w:proofErr w:type="gramStart"/>
            <w:r>
              <w:rPr>
                <w:rFonts w:ascii="Times New Roman" w:hAnsi="Times New Roman" w:cs="Times New Roman"/>
              </w:rPr>
              <w:t>)д</w:t>
            </w:r>
            <w:proofErr w:type="gramEnd"/>
            <w:r>
              <w:rPr>
                <w:rFonts w:ascii="Times New Roman" w:hAnsi="Times New Roman" w:cs="Times New Roman"/>
              </w:rPr>
              <w:t>ля двух других?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определяется градусная мера дуги окружности?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об окружности, вписанной в треугольник (описанной около треугольника). Какая точка  является центром такой окружности?</w:t>
            </w:r>
          </w:p>
        </w:tc>
      </w:tr>
      <w:tr w:rsidR="008F520F" w:rsidTr="00B44929">
        <w:tc>
          <w:tcPr>
            <w:tcW w:w="636" w:type="dxa"/>
          </w:tcPr>
          <w:p w:rsidR="00E14B95" w:rsidRDefault="006E253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6E253D" w:rsidRPr="006E253D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4" style="position:absolute;left:0;text-align:left;margin-left:-3.8pt;margin-top:60.5pt;width:26.25pt;height:18pt;z-index:25173708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3" style="position:absolute;left:0;text-align:left;margin-left:-3.8pt;margin-top:.5pt;width:18pt;height:12.75pt;z-index:251736064;mso-position-horizontal-relative:text;mso-position-vertical-relative:text" strokecolor="white [3212]"/>
              </w:pict>
            </w:r>
            <w:r w:rsidR="006E25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07454" cy="8191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454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6E253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5" style="position:absolute;left:0;text-align:left;margin-left:2.2pt;margin-top:41pt;width:20.25pt;height:15.75pt;z-index:251738112;mso-position-horizontal-relative:text;mso-position-vertical-relative:text" strokecolor="white [3212]"/>
              </w:pict>
            </w:r>
            <w:r w:rsidR="006E25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95900" cy="569543"/>
                  <wp:effectExtent l="0" t="0" r="0" b="254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56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6E253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E7555" w:rsidRPr="008E7555" w:rsidRDefault="00C633D1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oval id="_x0000_s1106" style="position:absolute;left:0;text-align:left;margin-left:22pt;margin-top:47.05pt;width:28.5pt;height:14.25pt;z-index:251739136" strokecolor="white [3212]"/>
              </w:pict>
            </w:r>
            <w:r w:rsidR="0026281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6E253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19725" cy="790377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79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6E253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6E253D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52975" cy="198358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9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555" w:rsidTr="00B44929">
        <w:tc>
          <w:tcPr>
            <w:tcW w:w="9747" w:type="dxa"/>
            <w:gridSpan w:val="2"/>
          </w:tcPr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5970" w:rsidRDefault="00D4597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E7555" w:rsidRPr="008E7555" w:rsidRDefault="008E7555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21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прямоугольника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для вычисления высоты равностороннего треугольника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Утверждения о пропорциональных отрезках в прямоугольном треугольнике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угол называется вписанным в окружность?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Каким свойством обладают стороны четырехугольника описанного около окруж</w:t>
            </w:r>
            <w:r w:rsidR="00D45970">
              <w:rPr>
                <w:rFonts w:ascii="Times New Roman" w:hAnsi="Times New Roman" w:cs="Times New Roman"/>
              </w:rPr>
              <w:t>но</w:t>
            </w:r>
            <w:r>
              <w:rPr>
                <w:rFonts w:ascii="Times New Roman" w:hAnsi="Times New Roman" w:cs="Times New Roman"/>
              </w:rPr>
              <w:t>сти?</w:t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7" style="position:absolute;left:0;text-align:left;margin-left:-.05pt;margin-top:2.55pt;width:19.5pt;height:13.5pt;z-index:251740160;mso-position-horizontal-relative:text;mso-position-vertical-relative:text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00625" cy="2295632"/>
                  <wp:effectExtent l="0" t="0" r="0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29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8" style="position:absolute;left:0;text-align:left;margin-left:-.05pt;margin-top:2.55pt;width:24pt;height:12.75pt;z-index:251741184;mso-position-horizontal-relative:text;mso-position-vertical-relative:text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1525" cy="2367979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36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0" style="position:absolute;left:0;text-align:left;margin-left:-5.3pt;margin-top:129.6pt;width:29.25pt;height:15pt;z-index:251743232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09" style="position:absolute;left:0;text-align:left;margin-left:-.05pt;margin-top:2.1pt;width:19.5pt;height:14.25pt;z-index:251742208;mso-position-horizontal-relative:text;mso-position-vertical-relative:text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05350" cy="1654048"/>
                  <wp:effectExtent l="0" t="0" r="0" b="381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165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97004" cy="2314575"/>
                  <wp:effectExtent l="0" t="0" r="889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004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555" w:rsidTr="00B44929">
        <w:tc>
          <w:tcPr>
            <w:tcW w:w="9747" w:type="dxa"/>
            <w:gridSpan w:val="2"/>
          </w:tcPr>
          <w:p w:rsidR="008E7555" w:rsidRPr="008E7555" w:rsidRDefault="008E7555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22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диагоналей прямоугольника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трапеции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синуса, косинуса и тангенса острого угла прямоугольного треугольника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вписанном угле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Каким</w:t>
            </w:r>
            <w:proofErr w:type="gramEnd"/>
            <w:r>
              <w:rPr>
                <w:rFonts w:ascii="Times New Roman" w:hAnsi="Times New Roman" w:cs="Times New Roman"/>
              </w:rPr>
              <w:t xml:space="preserve"> свойство обладают углы  четырехугольника вписанного в окружность?</w:t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1" style="position:absolute;left:0;text-align:left;margin-left:-.05pt;margin-top:4.05pt;width:17.25pt;height:12.75pt;z-index:251744256;mso-position-horizontal-relative:text;mso-position-vertical-relative:text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62500" cy="642135"/>
                  <wp:effectExtent l="1905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039" cy="64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55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2" style="position:absolute;left:0;text-align:left;margin-left:4.45pt;margin-top:83.25pt;width:18pt;height:15pt;z-index:251745280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7112" cy="109537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719" cy="109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90060" cy="2485893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541" cy="248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4" style="position:absolute;left:0;text-align:left;margin-left:-.05pt;margin-top:127.5pt;width:22.5pt;height:14.25pt;z-index:25174732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3" style="position:absolute;left:0;text-align:left;margin-left:4.45pt;margin-top:.75pt;width:12.75pt;height:15.75pt;z-index:251746304;mso-position-horizontal-relative:text;mso-position-vertical-relative:text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04360" cy="1628622"/>
                  <wp:effectExtent l="1905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444" cy="162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8F52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91125" cy="2274763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27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555" w:rsidTr="00B44929">
        <w:tc>
          <w:tcPr>
            <w:tcW w:w="9747" w:type="dxa"/>
            <w:gridSpan w:val="2"/>
          </w:tcPr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E7555" w:rsidRPr="008E7555" w:rsidRDefault="008E7555" w:rsidP="0008778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23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Какая трапеция называется равнобедренной, прямоугольно?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для вычисления площади равностороннего треугольника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медиан треугольника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центрального угла окружности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окружности, вписанной в многоугольник, описанной около него</w:t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5" style="position:absolute;left:0;text-align:left;margin-left:-3.05pt;margin-top:.3pt;width:19.5pt;height:9.75pt;z-index:251748352;mso-position-horizontal-relative:text;mso-position-vertical-relative:text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24400" cy="2012807"/>
                  <wp:effectExtent l="0" t="0" r="0" b="698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0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7" style="position:absolute;left:0;text-align:left;margin-left:.7pt;margin-top:189.25pt;width:24pt;height:17.25pt;z-index:251750400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6" style="position:absolute;left:0;text-align:left;margin-left:.7pt;margin-top:4pt;width:15.75pt;height:12pt;z-index:251749376;mso-position-horizontal-relative:text;mso-position-vertical-relative:text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24375" cy="2461899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46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8" style="position:absolute;left:0;text-align:left;margin-left:.7pt;margin-top:48.65pt;width:24pt;height:15pt;z-index:251751424;mso-position-horizontal-relative:text;mso-position-vertical-relative:text" strokecolor="white [3212]"/>
              </w:pict>
            </w:r>
            <w:r w:rsidR="008E75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76850" cy="63525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6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636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E7555" w:rsidRPr="008E7555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E14B95" w:rsidRDefault="008E7555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62550" cy="222909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22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555" w:rsidTr="00B44929">
        <w:tc>
          <w:tcPr>
            <w:tcW w:w="9747" w:type="dxa"/>
            <w:gridSpan w:val="2"/>
          </w:tcPr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E7555" w:rsidRPr="008E7555" w:rsidRDefault="008E7555" w:rsidP="008E75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24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признака параллелограмма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площади треугольника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средней линии треугольника</w:t>
            </w:r>
          </w:p>
        </w:tc>
      </w:tr>
      <w:tr w:rsidR="008E7555" w:rsidTr="00B44929">
        <w:tc>
          <w:tcPr>
            <w:tcW w:w="636" w:type="dxa"/>
          </w:tcPr>
          <w:p w:rsidR="008E7555" w:rsidRDefault="009A3D2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8E7555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многоугольника, вписанного в окружность (описанного около нее)</w:t>
            </w:r>
          </w:p>
        </w:tc>
      </w:tr>
      <w:tr w:rsidR="008E7555" w:rsidTr="00B44929">
        <w:tc>
          <w:tcPr>
            <w:tcW w:w="636" w:type="dxa"/>
          </w:tcPr>
          <w:p w:rsidR="008E7555" w:rsidRDefault="009A3D2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8E7555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Теорема Фалеса </w:t>
            </w:r>
          </w:p>
        </w:tc>
      </w:tr>
      <w:tr w:rsidR="008E7555" w:rsidTr="00B44929">
        <w:tc>
          <w:tcPr>
            <w:tcW w:w="636" w:type="dxa"/>
          </w:tcPr>
          <w:p w:rsidR="008E7555" w:rsidRDefault="009A3D2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9A3D2A" w:rsidRPr="009A3D2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8E755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19" style="position:absolute;left:0;text-align:left;margin-left:.7pt;margin-top:2.55pt;width:17.25pt;height:13.5pt;z-index:251752448;mso-position-horizontal-relative:text;mso-position-vertical-relative:text" strokecolor="white [3212]"/>
              </w:pict>
            </w:r>
            <w:r w:rsidR="009A3D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49140" cy="2154087"/>
                  <wp:effectExtent l="19050" t="0" r="381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584" cy="215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555" w:rsidTr="00B44929">
        <w:tc>
          <w:tcPr>
            <w:tcW w:w="636" w:type="dxa"/>
          </w:tcPr>
          <w:p w:rsidR="008E7555" w:rsidRDefault="009A3D2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A3D2A" w:rsidRPr="009A3D2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8E755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1" style="position:absolute;left:0;text-align:left;margin-left:.7pt;margin-top:164.45pt;width:17.25pt;height:15.75pt;z-index:251754496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0" style="position:absolute;left:0;text-align:left;margin-left:.7pt;margin-top:.95pt;width:23.25pt;height:13.5pt;z-index:251753472;mso-position-horizontal-relative:text;mso-position-vertical-relative:text" strokecolor="white [3212]"/>
              </w:pict>
            </w:r>
            <w:r w:rsidR="009A3D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31080" cy="2140254"/>
                  <wp:effectExtent l="19050" t="0" r="762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767" cy="214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555" w:rsidTr="00B44929">
        <w:tc>
          <w:tcPr>
            <w:tcW w:w="636" w:type="dxa"/>
          </w:tcPr>
          <w:p w:rsidR="008E7555" w:rsidRDefault="009A3D2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9A3D2A" w:rsidRPr="009A3D2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8E7555" w:rsidRDefault="009A3D2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24425" cy="195238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195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555" w:rsidTr="00B44929">
        <w:tc>
          <w:tcPr>
            <w:tcW w:w="636" w:type="dxa"/>
          </w:tcPr>
          <w:p w:rsidR="008E7555" w:rsidRDefault="009A3D2A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9A3D2A" w:rsidRPr="009A3D2A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8E7555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2" style="position:absolute;left:0;text-align:left;margin-left:.7pt;margin-top:2.7pt;width:23.25pt;height:12pt;z-index:251755520;mso-position-horizontal-relative:text;mso-position-vertical-relative:text" strokecolor="white [3212]"/>
              </w:pict>
            </w:r>
            <w:r w:rsidR="008F52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19700" cy="2069448"/>
                  <wp:effectExtent l="0" t="0" r="0" b="762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06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2A" w:rsidTr="00B44929">
        <w:tc>
          <w:tcPr>
            <w:tcW w:w="9747" w:type="dxa"/>
            <w:gridSpan w:val="2"/>
          </w:tcPr>
          <w:p w:rsidR="00087780" w:rsidRDefault="00087780" w:rsidP="009A3D2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7780" w:rsidRDefault="00087780" w:rsidP="009A3D2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3D2A" w:rsidRPr="009A3D2A" w:rsidRDefault="009A3D2A" w:rsidP="009A3D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25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многоугольника, вписанного в окружность (описанного около нее)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Теорема Фалеса 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Теорема, обратная теореме Пифагора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164AC" w:rsidRPr="0061228A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Взаимное расположение прямой и окружности (через 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61228A">
              <w:rPr>
                <w:rFonts w:ascii="Times New Roman" w:hAnsi="Times New Roman" w:cs="Times New Roman"/>
              </w:rPr>
              <w:t>)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Чему равен вписанный угол, опирающийся на полуокружность?</w:t>
            </w:r>
          </w:p>
        </w:tc>
      </w:tr>
      <w:tr w:rsidR="009A3D2A" w:rsidTr="00B44929">
        <w:tc>
          <w:tcPr>
            <w:tcW w:w="636" w:type="dxa"/>
          </w:tcPr>
          <w:p w:rsidR="009A3D2A" w:rsidRDefault="00934662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F520F" w:rsidRPr="008F520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A3D2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4" style="position:absolute;left:0;text-align:left;margin-left:5.95pt;margin-top:189.3pt;width:16.5pt;height:16.5pt;z-index:25175756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3" style="position:absolute;left:0;text-align:left;margin-left:-1.55pt;margin-top:1.05pt;width:16.5pt;height:12.75pt;z-index:251756544;mso-position-horizontal-relative:text;mso-position-vertical-relative:text" strokecolor="white [3212]"/>
              </w:pict>
            </w:r>
            <w:r w:rsidR="008F52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33900" cy="2408862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374" cy="240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2A" w:rsidTr="00B44929">
        <w:tc>
          <w:tcPr>
            <w:tcW w:w="636" w:type="dxa"/>
          </w:tcPr>
          <w:p w:rsidR="009A3D2A" w:rsidRDefault="00934662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8F520F" w:rsidRPr="008F520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A3D2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5" style="position:absolute;left:0;text-align:left;margin-left:-1.55pt;margin-top:160.15pt;width:24pt;height:16.5pt;z-index:251758592;mso-position-horizontal-relative:text;mso-position-vertical-relative:text" strokecolor="white [3212]"/>
              </w:pict>
            </w:r>
            <w:r w:rsidR="008F52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44440" cy="2092389"/>
                  <wp:effectExtent l="19050" t="0" r="381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226" cy="20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2A" w:rsidTr="00B44929">
        <w:tc>
          <w:tcPr>
            <w:tcW w:w="636" w:type="dxa"/>
          </w:tcPr>
          <w:p w:rsidR="009A3D2A" w:rsidRDefault="00934662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F520F" w:rsidRPr="008F520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A3D2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6" style="position:absolute;left:0;text-align:left;margin-left:-1.55pt;margin-top:169.4pt;width:24pt;height:12pt;z-index:251759616;mso-position-horizontal-relative:text;mso-position-vertical-relative:text" strokecolor="white [3212]"/>
              </w:pict>
            </w:r>
            <w:r w:rsidR="008F52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96740" cy="2155957"/>
                  <wp:effectExtent l="19050" t="0" r="381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428" cy="215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2A" w:rsidTr="00B44929">
        <w:tc>
          <w:tcPr>
            <w:tcW w:w="636" w:type="dxa"/>
          </w:tcPr>
          <w:p w:rsidR="009A3D2A" w:rsidRDefault="00934662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F520F" w:rsidRPr="008F520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A3D2A" w:rsidRDefault="008F52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52975" cy="198358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9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0F" w:rsidTr="00B44929">
        <w:tc>
          <w:tcPr>
            <w:tcW w:w="9747" w:type="dxa"/>
            <w:gridSpan w:val="2"/>
          </w:tcPr>
          <w:p w:rsidR="008F520F" w:rsidRPr="008F520F" w:rsidRDefault="008F520F" w:rsidP="008F520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Билет 26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выпуклого многоугольника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ромба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Пифагора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11" w:type="dxa"/>
          </w:tcPr>
          <w:p w:rsidR="007164AC" w:rsidRDefault="007164AC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тригонометрическое тождество</w:t>
            </w:r>
          </w:p>
        </w:tc>
      </w:tr>
      <w:tr w:rsidR="007164AC" w:rsidTr="00B44929">
        <w:tc>
          <w:tcPr>
            <w:tcW w:w="636" w:type="dxa"/>
          </w:tcPr>
          <w:p w:rsidR="007164AC" w:rsidRDefault="007164AC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11" w:type="dxa"/>
          </w:tcPr>
          <w:p w:rsidR="007164AC" w:rsidRDefault="00C633D1" w:rsidP="00B44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7" style="position:absolute;left:0;text-align:left;margin-left:-.8pt;margin-top:11.45pt;width:16.5pt;height:16.5pt;z-index:251760640;mso-position-horizontal-relative:text;mso-position-vertical-relative:text" strokecolor="white [3212]"/>
              </w:pict>
            </w:r>
            <w:r w:rsidR="007164AC">
              <w:rPr>
                <w:rFonts w:ascii="Times New Roman" w:hAnsi="Times New Roman" w:cs="Times New Roman"/>
              </w:rPr>
              <w:t>Свойства вписанных углов, опирающихся на одну и ту же дугу окружности</w:t>
            </w:r>
          </w:p>
        </w:tc>
      </w:tr>
      <w:tr w:rsidR="009A3D2A" w:rsidTr="00B44929">
        <w:tc>
          <w:tcPr>
            <w:tcW w:w="636" w:type="dxa"/>
          </w:tcPr>
          <w:p w:rsidR="009A3D2A" w:rsidRDefault="008F52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F520F" w:rsidRPr="008F520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A3D2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8" style="position:absolute;left:0;text-align:left;margin-left:-.8pt;margin-top:91.8pt;width:23.25pt;height:12.75pt;z-index:251761664;mso-position-horizontal-relative:text;mso-position-vertical-relative:text" strokecolor="white [3212]"/>
              </w:pict>
            </w:r>
            <w:r w:rsidR="008F52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09898" cy="11811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898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2A" w:rsidTr="00B44929">
        <w:tc>
          <w:tcPr>
            <w:tcW w:w="636" w:type="dxa"/>
          </w:tcPr>
          <w:p w:rsidR="009A3D2A" w:rsidRDefault="008F52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8F520F" w:rsidRPr="008F520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A3D2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29" style="position:absolute;left:0;text-align:left;margin-left:-.8pt;margin-top:164.55pt;width:23.25pt;height:18pt;z-index:251762688;mso-position-horizontal-relative:text;mso-position-vertical-relative:text" strokecolor="white [3212]"/>
              </w:pict>
            </w:r>
            <w:r w:rsidR="008F52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05400" cy="2114275"/>
                  <wp:effectExtent l="0" t="0" r="0" b="63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11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2A" w:rsidTr="00B44929">
        <w:tc>
          <w:tcPr>
            <w:tcW w:w="636" w:type="dxa"/>
          </w:tcPr>
          <w:p w:rsidR="009A3D2A" w:rsidRDefault="008F52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F520F" w:rsidRPr="008F520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A3D2A" w:rsidRDefault="008F52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53050" cy="2268387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226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2A" w:rsidTr="00B44929">
        <w:tc>
          <w:tcPr>
            <w:tcW w:w="636" w:type="dxa"/>
          </w:tcPr>
          <w:p w:rsidR="009A3D2A" w:rsidRDefault="008F520F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F520F" w:rsidRPr="008F520F" w:rsidRDefault="00262817" w:rsidP="0093245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111" w:type="dxa"/>
          </w:tcPr>
          <w:p w:rsidR="009A3D2A" w:rsidRDefault="00C633D1" w:rsidP="009324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oval id="_x0000_s1130" style="position:absolute;left:0;text-align:left;margin-left:-.8pt;margin-top:3.15pt;width:23.25pt;height:12pt;z-index:251763712;mso-position-horizontal-relative:text;mso-position-vertical-relative:text" strokecolor="white [3212]"/>
              </w:pict>
            </w:r>
            <w:r w:rsidR="008F52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19625" cy="1846367"/>
                  <wp:effectExtent l="0" t="0" r="0" b="190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84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453" w:rsidRPr="00932453" w:rsidRDefault="00932453" w:rsidP="00932453">
      <w:pPr>
        <w:jc w:val="both"/>
        <w:rPr>
          <w:rFonts w:ascii="Times New Roman" w:hAnsi="Times New Roman" w:cs="Times New Roman"/>
        </w:rPr>
      </w:pPr>
    </w:p>
    <w:sectPr w:rsidR="00932453" w:rsidRPr="00932453" w:rsidSect="0093245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453"/>
    <w:rsid w:val="00025B2D"/>
    <w:rsid w:val="00087780"/>
    <w:rsid w:val="000A7026"/>
    <w:rsid w:val="000A7188"/>
    <w:rsid w:val="000B373F"/>
    <w:rsid w:val="000B4940"/>
    <w:rsid w:val="00102811"/>
    <w:rsid w:val="00157B4F"/>
    <w:rsid w:val="0018512D"/>
    <w:rsid w:val="001E15F0"/>
    <w:rsid w:val="001F5364"/>
    <w:rsid w:val="00262817"/>
    <w:rsid w:val="003333D2"/>
    <w:rsid w:val="00452B3F"/>
    <w:rsid w:val="00513FCC"/>
    <w:rsid w:val="005A5E41"/>
    <w:rsid w:val="005B525E"/>
    <w:rsid w:val="005E410A"/>
    <w:rsid w:val="00601880"/>
    <w:rsid w:val="0061228A"/>
    <w:rsid w:val="006234B4"/>
    <w:rsid w:val="006C04BF"/>
    <w:rsid w:val="006E253D"/>
    <w:rsid w:val="007164AC"/>
    <w:rsid w:val="00762EBE"/>
    <w:rsid w:val="00797F82"/>
    <w:rsid w:val="008837E5"/>
    <w:rsid w:val="008D2816"/>
    <w:rsid w:val="008D5204"/>
    <w:rsid w:val="008E7555"/>
    <w:rsid w:val="008F520F"/>
    <w:rsid w:val="00932453"/>
    <w:rsid w:val="0093328E"/>
    <w:rsid w:val="00934662"/>
    <w:rsid w:val="00992B55"/>
    <w:rsid w:val="0099682B"/>
    <w:rsid w:val="009A3D2A"/>
    <w:rsid w:val="00A7218B"/>
    <w:rsid w:val="00B44929"/>
    <w:rsid w:val="00BA1C0F"/>
    <w:rsid w:val="00C515F1"/>
    <w:rsid w:val="00C633D1"/>
    <w:rsid w:val="00C718E4"/>
    <w:rsid w:val="00CB2483"/>
    <w:rsid w:val="00D36763"/>
    <w:rsid w:val="00D45970"/>
    <w:rsid w:val="00D5358A"/>
    <w:rsid w:val="00D82A9D"/>
    <w:rsid w:val="00DA0C32"/>
    <w:rsid w:val="00DB1E34"/>
    <w:rsid w:val="00DD314D"/>
    <w:rsid w:val="00E14B95"/>
    <w:rsid w:val="00E838EE"/>
    <w:rsid w:val="00EC0D14"/>
    <w:rsid w:val="00ED3DA7"/>
    <w:rsid w:val="00F30DD6"/>
    <w:rsid w:val="00F911AA"/>
    <w:rsid w:val="00FD7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87" Type="http://schemas.openxmlformats.org/officeDocument/2006/relationships/image" Target="media/image84.emf"/><Relationship Id="rId102" Type="http://schemas.openxmlformats.org/officeDocument/2006/relationships/image" Target="media/image99.emf"/><Relationship Id="rId110" Type="http://schemas.microsoft.com/office/2007/relationships/stylesWithEffects" Target="stylesWithEffects.xml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image" Target="media/image100.emf"/><Relationship Id="rId108" Type="http://schemas.openxmlformats.org/officeDocument/2006/relationships/fontTable" Target="fontTable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theme" Target="theme/theme1.xml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26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7</cp:revision>
  <cp:lastPrinted>2017-05-15T08:38:00Z</cp:lastPrinted>
  <dcterms:created xsi:type="dcterms:W3CDTF">2017-05-15T08:03:00Z</dcterms:created>
  <dcterms:modified xsi:type="dcterms:W3CDTF">2018-10-28T13:03:00Z</dcterms:modified>
</cp:coreProperties>
</file>