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4826A3">
        <w:rPr>
          <w:rFonts w:ascii="Times New Roman" w:hAnsi="Times New Roman" w:cs="Times New Roman"/>
          <w:color w:val="0070C0"/>
          <w:sz w:val="24"/>
          <w:szCs w:val="24"/>
        </w:rPr>
        <w:t>Риски при совершении покупок в интернете и способы обеспечения безопасности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https://www.kaspersky.ru/resource-center/threats/how-safe-is-online-shopping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826A3">
        <w:rPr>
          <w:rFonts w:ascii="Times New Roman" w:hAnsi="Times New Roman" w:cs="Times New Roman"/>
          <w:color w:val="0070C0"/>
          <w:sz w:val="24"/>
          <w:szCs w:val="24"/>
        </w:rPr>
        <w:t>Учебный материал по теме</w:t>
      </w:r>
      <w:r w:rsidRPr="004826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826A3">
        <w:rPr>
          <w:rFonts w:ascii="Times New Roman" w:hAnsi="Times New Roman" w:cs="Times New Roman"/>
          <w:color w:val="0070C0"/>
          <w:sz w:val="24"/>
          <w:szCs w:val="24"/>
        </w:rPr>
        <w:t>«Цифровая грамотность и шопинг в интернете»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https://rosuchebnik.ru/upload/service/safetylesson/onlineshopping_studentbook.pdf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826A3">
        <w:rPr>
          <w:rFonts w:ascii="Times New Roman" w:hAnsi="Times New Roman" w:cs="Times New Roman"/>
          <w:color w:val="0070C0"/>
          <w:sz w:val="24"/>
          <w:szCs w:val="24"/>
        </w:rPr>
        <w:t>Как безопасно оплачивать картой в интернете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http://www.sberbank.ru/ru/person/blog/buy_without_loss</w:t>
      </w:r>
      <w:r w:rsidRPr="004826A3">
        <w:rPr>
          <w:rFonts w:ascii="Times New Roman" w:hAnsi="Times New Roman" w:cs="Times New Roman"/>
          <w:sz w:val="24"/>
          <w:szCs w:val="24"/>
        </w:rPr>
        <w:cr/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826A3">
        <w:rPr>
          <w:rFonts w:ascii="Times New Roman" w:hAnsi="Times New Roman" w:cs="Times New Roman"/>
          <w:color w:val="0070C0"/>
          <w:sz w:val="24"/>
          <w:szCs w:val="24"/>
        </w:rPr>
        <w:t>Безопасный платеж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https://cbr.ru/static/finprosvet/security/index.html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826A3">
        <w:rPr>
          <w:rFonts w:ascii="Times New Roman" w:hAnsi="Times New Roman" w:cs="Times New Roman"/>
          <w:color w:val="0070C0"/>
          <w:sz w:val="24"/>
          <w:szCs w:val="24"/>
        </w:rPr>
        <w:t>Безопасные покупки в интернете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https://fincult.info/article/bezopasnye-pokupki-v-internete/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826A3">
        <w:rPr>
          <w:rFonts w:ascii="Times New Roman" w:hAnsi="Times New Roman" w:cs="Times New Roman"/>
          <w:color w:val="0070C0"/>
          <w:sz w:val="24"/>
          <w:szCs w:val="24"/>
        </w:rPr>
        <w:t>Как защититься от кражи денег с карты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https://fincult.info/article/kak-zashchititsya-ot-krazhi-deneg-s-karty/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826A3">
        <w:rPr>
          <w:rFonts w:ascii="Times New Roman" w:hAnsi="Times New Roman" w:cs="Times New Roman"/>
          <w:color w:val="0070C0"/>
          <w:sz w:val="24"/>
          <w:szCs w:val="24"/>
        </w:rPr>
        <w:t>Правила онлайн-покупок: как безопасно покупать через интернет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https://trends.rbc.ru/trends/industry/cmrm/617bcc369a7947e4c352c1c3</w:t>
      </w:r>
      <w:r w:rsidRPr="004826A3">
        <w:rPr>
          <w:rFonts w:ascii="Times New Roman" w:hAnsi="Times New Roman" w:cs="Times New Roman"/>
          <w:sz w:val="24"/>
          <w:szCs w:val="24"/>
        </w:rPr>
        <w:cr/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826A3">
        <w:rPr>
          <w:rFonts w:ascii="Times New Roman" w:hAnsi="Times New Roman" w:cs="Times New Roman"/>
          <w:color w:val="0070C0"/>
          <w:sz w:val="24"/>
          <w:szCs w:val="24"/>
        </w:rPr>
        <w:t>Безопасность в интернете: платежи и карты</w:t>
      </w:r>
    </w:p>
    <w:p w:rsidR="004826A3" w:rsidRPr="004826A3" w:rsidRDefault="004826A3" w:rsidP="0048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A3">
        <w:rPr>
          <w:rFonts w:ascii="Times New Roman" w:hAnsi="Times New Roman" w:cs="Times New Roman"/>
          <w:sz w:val="24"/>
          <w:szCs w:val="24"/>
        </w:rPr>
        <w:t>https://msk.tele2.ru/journal/article/safety-in-internet</w:t>
      </w:r>
    </w:p>
    <w:p w:rsidR="004B32F8" w:rsidRPr="004826A3" w:rsidRDefault="004B32F8" w:rsidP="004826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32F8" w:rsidRPr="0048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A3"/>
    <w:rsid w:val="004826A3"/>
    <w:rsid w:val="004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8426"/>
  <w15:chartTrackingRefBased/>
  <w15:docId w15:val="{D3E96FE5-873A-4C38-BD7F-7DAE9F98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1</cp:revision>
  <dcterms:created xsi:type="dcterms:W3CDTF">2022-10-21T08:27:00Z</dcterms:created>
  <dcterms:modified xsi:type="dcterms:W3CDTF">2022-10-21T08:28:00Z</dcterms:modified>
</cp:coreProperties>
</file>